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7A33" w:rsidRPr="00213BA4" w:rsidRDefault="00A80180" w:rsidP="00213BA4">
      <w:pPr>
        <w:spacing w:beforeLines="600" w:before="1872" w:after="312"/>
        <w:jc w:val="center"/>
        <w:rPr>
          <w:rFonts w:ascii="Times New Roman" w:eastAsia="黑体" w:hAnsi="Times New Roman"/>
          <w:b/>
          <w:sz w:val="48"/>
          <w:szCs w:val="36"/>
        </w:rPr>
      </w:pPr>
      <w:r w:rsidRPr="00213BA4">
        <w:rPr>
          <w:rFonts w:ascii="Times New Roman" w:eastAsia="黑体" w:hAnsi="Times New Roman" w:hint="eastAsia"/>
          <w:b/>
          <w:sz w:val="48"/>
          <w:szCs w:val="36"/>
        </w:rPr>
        <w:t>大学生创新训练项目申请书</w:t>
      </w:r>
    </w:p>
    <w:p w:rsidR="00367A33" w:rsidRPr="00213BA4" w:rsidRDefault="00367A33">
      <w:pPr>
        <w:spacing w:line="620" w:lineRule="exact"/>
        <w:jc w:val="center"/>
        <w:rPr>
          <w:rFonts w:ascii="Times New Roman" w:hAnsi="Times New Roman"/>
          <w:b/>
          <w:bCs/>
          <w:color w:val="000000"/>
          <w:sz w:val="44"/>
          <w:szCs w:val="44"/>
        </w:rPr>
      </w:pPr>
    </w:p>
    <w:p w:rsidR="00367A33" w:rsidRPr="00213BA4" w:rsidRDefault="00367A33">
      <w:pPr>
        <w:ind w:firstLineChars="200" w:firstLine="580"/>
        <w:rPr>
          <w:rFonts w:ascii="Times New Roman" w:hAnsi="Times New Roman"/>
          <w:color w:val="000000"/>
          <w:sz w:val="29"/>
        </w:rPr>
      </w:pPr>
    </w:p>
    <w:p w:rsidR="00367A33" w:rsidRPr="00213BA4" w:rsidRDefault="00A80180">
      <w:pPr>
        <w:tabs>
          <w:tab w:val="left" w:pos="7800"/>
        </w:tabs>
        <w:spacing w:line="760" w:lineRule="exact"/>
        <w:ind w:firstLineChars="200" w:firstLine="600"/>
        <w:rPr>
          <w:rFonts w:ascii="Times New Roman" w:eastAsia="黑体" w:hAnsi="Times New Roman"/>
          <w:color w:val="000000"/>
          <w:sz w:val="30"/>
          <w:szCs w:val="30"/>
          <w:u w:val="single"/>
        </w:rPr>
      </w:pPr>
      <w:r w:rsidRPr="00213BA4">
        <w:rPr>
          <w:rFonts w:ascii="Times New Roman" w:eastAsia="黑体" w:hAnsi="Times New Roman" w:hint="eastAsia"/>
          <w:color w:val="000000"/>
          <w:sz w:val="30"/>
          <w:szCs w:val="30"/>
        </w:rPr>
        <w:t>项目编号</w:t>
      </w:r>
      <w:r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color w:val="000000"/>
          <w:sz w:val="30"/>
          <w:szCs w:val="30"/>
          <w:u w:val="single"/>
        </w:rPr>
        <w:t xml:space="preserve"> </w:t>
      </w:r>
      <w:r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color w:val="000000"/>
          <w:sz w:val="30"/>
          <w:szCs w:val="30"/>
          <w:u w:val="single"/>
        </w:rPr>
        <w:t xml:space="preserve">  </w:t>
      </w:r>
      <w:r w:rsidRPr="00213BA4">
        <w:rPr>
          <w:rFonts w:ascii="Times New Roman" w:eastAsia="黑体" w:hAnsi="Times New Roman" w:hint="eastAsia"/>
          <w:color w:val="000000"/>
          <w:sz w:val="30"/>
          <w:szCs w:val="30"/>
          <w:u w:val="single"/>
        </w:rPr>
        <w:t xml:space="preserve">    </w:t>
      </w:r>
      <w:r w:rsidR="00456265" w:rsidRPr="00456265">
        <w:rPr>
          <w:rFonts w:ascii="Times New Roman" w:eastAsia="黑体" w:hAnsi="Times New Roman"/>
          <w:color w:val="000000"/>
          <w:sz w:val="30"/>
          <w:szCs w:val="30"/>
          <w:u w:val="single"/>
        </w:rPr>
        <w:t>S201910530045</w:t>
      </w:r>
      <w:r w:rsidR="00213BA4"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hint="eastAsia"/>
          <w:color w:val="000000"/>
          <w:sz w:val="30"/>
          <w:szCs w:val="30"/>
          <w:u w:val="single"/>
        </w:rPr>
        <w:t xml:space="preserve">              </w:t>
      </w:r>
    </w:p>
    <w:p w:rsidR="00367A33" w:rsidRPr="00213BA4" w:rsidRDefault="00A80180">
      <w:pPr>
        <w:spacing w:line="760" w:lineRule="exact"/>
        <w:ind w:firstLineChars="200" w:firstLine="600"/>
        <w:rPr>
          <w:rFonts w:ascii="Times New Roman" w:eastAsia="黑体" w:hAnsi="Times New Roman"/>
          <w:color w:val="000000"/>
          <w:sz w:val="30"/>
          <w:szCs w:val="30"/>
          <w:u w:val="single"/>
        </w:rPr>
      </w:pPr>
      <w:r w:rsidRPr="00213BA4">
        <w:rPr>
          <w:rFonts w:ascii="Times New Roman" w:eastAsia="黑体" w:hAnsi="Times New Roman" w:hint="eastAsia"/>
          <w:color w:val="000000"/>
          <w:sz w:val="30"/>
          <w:szCs w:val="30"/>
        </w:rPr>
        <w:t>项目名称</w:t>
      </w:r>
      <w:r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hint="eastAsia"/>
          <w:b/>
          <w:color w:val="000000"/>
          <w:sz w:val="30"/>
          <w:szCs w:val="30"/>
          <w:u w:val="single"/>
        </w:rPr>
        <w:t xml:space="preserve"> </w:t>
      </w:r>
      <w:r w:rsidRPr="00213BA4">
        <w:rPr>
          <w:rFonts w:ascii="Times New Roman" w:eastAsia="黑体" w:hAnsi="Times New Roman" w:hint="eastAsia"/>
          <w:b/>
          <w:color w:val="000000"/>
          <w:sz w:val="30"/>
          <w:szCs w:val="30"/>
          <w:u w:val="single"/>
        </w:rPr>
        <w:t>蛋品无损检测装置原型样机试制及技术验证</w:t>
      </w:r>
      <w:r w:rsidRPr="00213BA4">
        <w:rPr>
          <w:rFonts w:ascii="Times New Roman" w:eastAsia="黑体" w:hAnsi="Times New Roman" w:hint="eastAsia"/>
          <w:color w:val="000000"/>
          <w:sz w:val="30"/>
          <w:szCs w:val="30"/>
          <w:u w:val="single"/>
        </w:rPr>
        <w:t xml:space="preserve">                                 </w:t>
      </w:r>
    </w:p>
    <w:p w:rsidR="00367A33" w:rsidRPr="00213BA4" w:rsidRDefault="00A80180">
      <w:pPr>
        <w:spacing w:line="760" w:lineRule="exact"/>
        <w:ind w:firstLineChars="200" w:firstLine="600"/>
        <w:rPr>
          <w:rFonts w:ascii="Times New Roman" w:eastAsia="黑体" w:hAnsi="Times New Roman"/>
          <w:color w:val="000000"/>
          <w:sz w:val="30"/>
          <w:szCs w:val="30"/>
          <w:u w:val="single"/>
        </w:rPr>
      </w:pPr>
      <w:r w:rsidRPr="00213BA4">
        <w:rPr>
          <w:rFonts w:ascii="Times New Roman" w:eastAsia="黑体" w:hAnsi="Times New Roman" w:hint="eastAsia"/>
          <w:color w:val="000000"/>
          <w:sz w:val="30"/>
          <w:szCs w:val="30"/>
        </w:rPr>
        <w:t>项目负责人</w:t>
      </w:r>
      <w:r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color w:val="000000"/>
          <w:sz w:val="30"/>
          <w:szCs w:val="30"/>
          <w:u w:val="single"/>
        </w:rPr>
        <w:t xml:space="preserve">   </w:t>
      </w:r>
      <w:r w:rsidRPr="00213BA4">
        <w:rPr>
          <w:rFonts w:ascii="Times New Roman" w:eastAsia="黑体" w:hAnsi="Times New Roman" w:hint="eastAsia"/>
          <w:b/>
          <w:color w:val="000000"/>
          <w:sz w:val="30"/>
          <w:szCs w:val="30"/>
          <w:u w:val="single"/>
        </w:rPr>
        <w:t>蔡天鸣</w:t>
      </w:r>
      <w:r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hint="eastAsia"/>
          <w:color w:val="000000"/>
          <w:sz w:val="30"/>
          <w:szCs w:val="30"/>
        </w:rPr>
        <w:t>联系电话</w:t>
      </w:r>
      <w:r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hint="eastAsia"/>
          <w:b/>
          <w:color w:val="000000"/>
          <w:sz w:val="30"/>
          <w:szCs w:val="30"/>
          <w:u w:val="single"/>
        </w:rPr>
        <w:t xml:space="preserve">         </w:t>
      </w:r>
    </w:p>
    <w:p w:rsidR="00367A33" w:rsidRPr="00213BA4" w:rsidRDefault="00A80180">
      <w:pPr>
        <w:spacing w:line="760" w:lineRule="exact"/>
        <w:ind w:firstLineChars="200" w:firstLine="600"/>
        <w:rPr>
          <w:rFonts w:ascii="Times New Roman" w:eastAsia="黑体" w:hAnsi="Times New Roman"/>
          <w:color w:val="000000"/>
          <w:sz w:val="30"/>
          <w:szCs w:val="30"/>
          <w:u w:val="single"/>
        </w:rPr>
      </w:pPr>
      <w:r w:rsidRPr="00213BA4">
        <w:rPr>
          <w:rFonts w:ascii="Times New Roman" w:eastAsia="黑体" w:hAnsi="Times New Roman" w:hint="eastAsia"/>
          <w:color w:val="000000"/>
          <w:sz w:val="30"/>
          <w:szCs w:val="30"/>
        </w:rPr>
        <w:t>所在学院</w:t>
      </w:r>
      <w:r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hint="eastAsia"/>
          <w:b/>
          <w:color w:val="000000"/>
          <w:sz w:val="30"/>
          <w:szCs w:val="30"/>
          <w:u w:val="single"/>
        </w:rPr>
        <w:t xml:space="preserve">  </w:t>
      </w:r>
      <w:r w:rsidRPr="00213BA4">
        <w:rPr>
          <w:rFonts w:ascii="Times New Roman" w:eastAsia="黑体" w:hAnsi="Times New Roman" w:hint="eastAsia"/>
          <w:color w:val="000000"/>
          <w:sz w:val="30"/>
          <w:szCs w:val="30"/>
          <w:u w:val="single"/>
        </w:rPr>
        <w:t xml:space="preserve">   </w:t>
      </w:r>
      <w:r w:rsidR="00213BA4"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color w:val="000000"/>
          <w:sz w:val="30"/>
          <w:szCs w:val="30"/>
          <w:u w:val="single"/>
        </w:rPr>
        <w:t xml:space="preserve">  </w:t>
      </w:r>
      <w:r w:rsidRPr="00213BA4">
        <w:rPr>
          <w:rFonts w:ascii="Times New Roman" w:eastAsia="黑体" w:hAnsi="Times New Roman"/>
          <w:b/>
          <w:color w:val="000000"/>
          <w:sz w:val="30"/>
          <w:szCs w:val="30"/>
          <w:u w:val="single"/>
        </w:rPr>
        <w:t xml:space="preserve"> </w:t>
      </w:r>
      <w:r w:rsidRPr="00213BA4">
        <w:rPr>
          <w:rFonts w:ascii="Times New Roman" w:eastAsia="黑体" w:hAnsi="Times New Roman" w:hint="eastAsia"/>
          <w:b/>
          <w:color w:val="000000"/>
          <w:sz w:val="30"/>
          <w:szCs w:val="30"/>
          <w:u w:val="single"/>
        </w:rPr>
        <w:t>机械工程学院</w:t>
      </w:r>
      <w:r w:rsidRPr="00213BA4">
        <w:rPr>
          <w:rFonts w:ascii="Times New Roman" w:eastAsia="黑体" w:hAnsi="Times New Roman" w:hint="eastAsia"/>
          <w:color w:val="000000"/>
          <w:sz w:val="30"/>
          <w:szCs w:val="30"/>
          <w:u w:val="single"/>
        </w:rPr>
        <w:t xml:space="preserve">                            </w:t>
      </w:r>
    </w:p>
    <w:p w:rsidR="00213BA4" w:rsidRPr="00213BA4" w:rsidRDefault="00A80180">
      <w:pPr>
        <w:spacing w:line="760" w:lineRule="exact"/>
        <w:ind w:firstLineChars="200" w:firstLine="600"/>
        <w:rPr>
          <w:rFonts w:ascii="Times New Roman" w:eastAsia="黑体" w:hAnsi="Times New Roman"/>
          <w:color w:val="000000"/>
          <w:sz w:val="30"/>
          <w:szCs w:val="30"/>
          <w:u w:val="single"/>
        </w:rPr>
      </w:pPr>
      <w:r w:rsidRPr="00213BA4">
        <w:rPr>
          <w:rFonts w:ascii="Times New Roman" w:eastAsia="黑体" w:hAnsi="Times New Roman" w:hint="eastAsia"/>
          <w:color w:val="000000"/>
          <w:sz w:val="30"/>
          <w:szCs w:val="30"/>
        </w:rPr>
        <w:t>学</w:t>
      </w:r>
      <w:r w:rsidRPr="00213BA4">
        <w:rPr>
          <w:rFonts w:ascii="Times New Roman" w:eastAsia="黑体" w:hAnsi="Times New Roman" w:hint="eastAsia"/>
          <w:color w:val="000000"/>
          <w:sz w:val="30"/>
          <w:szCs w:val="30"/>
        </w:rPr>
        <w:t xml:space="preserve">    </w:t>
      </w:r>
      <w:r w:rsidRPr="00213BA4">
        <w:rPr>
          <w:rFonts w:ascii="Times New Roman" w:eastAsia="黑体" w:hAnsi="Times New Roman" w:hint="eastAsia"/>
          <w:color w:val="000000"/>
          <w:sz w:val="30"/>
          <w:szCs w:val="30"/>
        </w:rPr>
        <w:t>号</w:t>
      </w:r>
      <w:r w:rsidR="00213BA4" w:rsidRPr="00213BA4">
        <w:rPr>
          <w:rFonts w:ascii="Times New Roman" w:eastAsia="黑体" w:hAnsi="Times New Roman" w:hint="eastAsia"/>
          <w:color w:val="000000"/>
          <w:sz w:val="30"/>
          <w:szCs w:val="30"/>
          <w:u w:val="single"/>
        </w:rPr>
        <w:t xml:space="preserve">      </w:t>
      </w:r>
      <w:r w:rsidR="00213BA4" w:rsidRPr="00213BA4">
        <w:rPr>
          <w:rFonts w:ascii="Times New Roman" w:eastAsia="黑体" w:hAnsi="Times New Roman" w:hint="eastAsia"/>
          <w:color w:val="000000"/>
          <w:sz w:val="28"/>
          <w:szCs w:val="30"/>
          <w:u w:val="single"/>
        </w:rPr>
        <w:t xml:space="preserve">       </w:t>
      </w:r>
      <w:r w:rsidR="00213BA4"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color w:val="000000"/>
          <w:sz w:val="30"/>
          <w:szCs w:val="30"/>
          <w:u w:val="single"/>
        </w:rPr>
        <w:t xml:space="preserve">201705500331 </w:t>
      </w:r>
      <w:r w:rsidR="00213BA4" w:rsidRPr="00213BA4">
        <w:rPr>
          <w:rFonts w:ascii="Times New Roman" w:eastAsia="黑体" w:hAnsi="Times New Roman" w:hint="eastAsia"/>
          <w:color w:val="000000"/>
          <w:sz w:val="30"/>
          <w:szCs w:val="30"/>
          <w:u w:val="single"/>
        </w:rPr>
        <w:t xml:space="preserve">                                       </w:t>
      </w:r>
    </w:p>
    <w:p w:rsidR="00367A33" w:rsidRPr="00213BA4" w:rsidRDefault="00A80180">
      <w:pPr>
        <w:spacing w:line="760" w:lineRule="exact"/>
        <w:ind w:firstLineChars="200" w:firstLine="600"/>
        <w:rPr>
          <w:rFonts w:ascii="Times New Roman" w:eastAsia="黑体" w:hAnsi="Times New Roman"/>
          <w:color w:val="000000"/>
          <w:sz w:val="30"/>
          <w:szCs w:val="30"/>
          <w:u w:val="single"/>
        </w:rPr>
      </w:pPr>
      <w:r w:rsidRPr="00213BA4">
        <w:rPr>
          <w:rFonts w:ascii="Times New Roman" w:eastAsia="黑体" w:hAnsi="Times New Roman" w:hint="eastAsia"/>
          <w:color w:val="000000"/>
          <w:sz w:val="30"/>
          <w:szCs w:val="30"/>
        </w:rPr>
        <w:t>专业班级</w:t>
      </w:r>
      <w:r w:rsidRPr="00213BA4">
        <w:rPr>
          <w:rFonts w:ascii="Times New Roman" w:eastAsia="黑体" w:hAnsi="Times New Roman"/>
          <w:color w:val="000000"/>
          <w:sz w:val="30"/>
          <w:szCs w:val="30"/>
          <w:u w:val="single"/>
        </w:rPr>
        <w:t xml:space="preserve"> </w:t>
      </w:r>
      <w:r w:rsidR="00213BA4"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b/>
          <w:color w:val="000000"/>
          <w:sz w:val="30"/>
          <w:szCs w:val="30"/>
          <w:u w:val="single"/>
        </w:rPr>
        <w:t xml:space="preserve"> </w:t>
      </w:r>
      <w:r w:rsidRPr="00213BA4">
        <w:rPr>
          <w:rFonts w:ascii="Times New Roman" w:eastAsia="黑体" w:hAnsi="Times New Roman" w:hint="eastAsia"/>
          <w:b/>
          <w:color w:val="000000"/>
          <w:sz w:val="30"/>
          <w:szCs w:val="30"/>
          <w:u w:val="single"/>
        </w:rPr>
        <w:t>机械设计制造及其自动化一班</w:t>
      </w:r>
      <w:r w:rsidR="00213BA4" w:rsidRPr="00213BA4">
        <w:rPr>
          <w:rFonts w:ascii="Times New Roman" w:eastAsia="黑体" w:hAnsi="Times New Roman" w:hint="eastAsia"/>
          <w:b/>
          <w:color w:val="000000"/>
          <w:sz w:val="30"/>
          <w:szCs w:val="30"/>
          <w:u w:val="single"/>
        </w:rPr>
        <w:t xml:space="preserve">               </w:t>
      </w:r>
    </w:p>
    <w:p w:rsidR="00367A33" w:rsidRPr="00213BA4" w:rsidRDefault="00A80180">
      <w:pPr>
        <w:spacing w:line="760" w:lineRule="exact"/>
        <w:ind w:firstLineChars="200" w:firstLine="600"/>
        <w:rPr>
          <w:rFonts w:ascii="Times New Roman" w:eastAsia="黑体" w:hAnsi="Times New Roman"/>
          <w:color w:val="000000"/>
          <w:sz w:val="30"/>
          <w:szCs w:val="30"/>
          <w:u w:val="single"/>
        </w:rPr>
      </w:pPr>
      <w:r w:rsidRPr="00213BA4">
        <w:rPr>
          <w:rFonts w:ascii="Times New Roman" w:eastAsia="黑体" w:hAnsi="Times New Roman" w:hint="eastAsia"/>
          <w:color w:val="000000"/>
          <w:sz w:val="30"/>
          <w:szCs w:val="30"/>
        </w:rPr>
        <w:t>指导教师</w:t>
      </w:r>
      <w:r w:rsidRPr="00213BA4">
        <w:rPr>
          <w:rFonts w:ascii="Times New Roman" w:eastAsia="黑体" w:hAnsi="Times New Roman" w:hint="eastAsia"/>
          <w:color w:val="000000"/>
          <w:sz w:val="30"/>
          <w:szCs w:val="30"/>
          <w:u w:val="single"/>
        </w:rPr>
        <w:t xml:space="preserve">         </w:t>
      </w:r>
      <w:r w:rsidR="00213BA4"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color w:val="000000"/>
          <w:sz w:val="30"/>
          <w:szCs w:val="30"/>
          <w:u w:val="single"/>
        </w:rPr>
        <w:t xml:space="preserve">      </w:t>
      </w:r>
      <w:r w:rsidRPr="00213BA4">
        <w:rPr>
          <w:rFonts w:ascii="Times New Roman" w:eastAsia="黑体" w:hAnsi="Times New Roman" w:hint="eastAsia"/>
          <w:b/>
          <w:color w:val="000000"/>
          <w:sz w:val="30"/>
          <w:szCs w:val="30"/>
          <w:u w:val="single"/>
        </w:rPr>
        <w:t>张</w:t>
      </w:r>
      <w:r w:rsidR="00213BA4" w:rsidRPr="00213BA4">
        <w:rPr>
          <w:rFonts w:ascii="Times New Roman" w:eastAsia="黑体" w:hAnsi="Times New Roman" w:hint="eastAsia"/>
          <w:b/>
          <w:color w:val="000000"/>
          <w:sz w:val="30"/>
          <w:szCs w:val="30"/>
          <w:u w:val="single"/>
        </w:rPr>
        <w:t xml:space="preserve">  </w:t>
      </w:r>
      <w:r w:rsidRPr="00213BA4">
        <w:rPr>
          <w:rFonts w:ascii="Times New Roman" w:eastAsia="黑体" w:hAnsi="Times New Roman" w:hint="eastAsia"/>
          <w:b/>
          <w:color w:val="000000"/>
          <w:sz w:val="30"/>
          <w:szCs w:val="30"/>
          <w:u w:val="single"/>
        </w:rPr>
        <w:t>魁</w:t>
      </w:r>
      <w:r w:rsidRPr="00213BA4">
        <w:rPr>
          <w:rFonts w:ascii="Times New Roman" w:eastAsia="黑体" w:hAnsi="Times New Roman" w:hint="eastAsia"/>
          <w:color w:val="000000"/>
          <w:sz w:val="30"/>
          <w:szCs w:val="30"/>
          <w:u w:val="single"/>
        </w:rPr>
        <w:t xml:space="preserve">      </w:t>
      </w:r>
      <w:r w:rsidR="00213BA4"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hint="eastAsia"/>
          <w:color w:val="000000"/>
          <w:sz w:val="30"/>
          <w:szCs w:val="30"/>
          <w:u w:val="single"/>
        </w:rPr>
        <w:t xml:space="preserve">          </w:t>
      </w:r>
    </w:p>
    <w:p w:rsidR="00367A33" w:rsidRPr="00213BA4" w:rsidRDefault="00A80180">
      <w:pPr>
        <w:spacing w:line="760" w:lineRule="exact"/>
        <w:ind w:firstLineChars="150" w:firstLine="624"/>
        <w:rPr>
          <w:rFonts w:ascii="Times New Roman" w:eastAsia="黑体" w:hAnsi="Times New Roman"/>
          <w:color w:val="000000"/>
          <w:sz w:val="30"/>
          <w:szCs w:val="30"/>
          <w:u w:val="single"/>
        </w:rPr>
      </w:pPr>
      <w:r w:rsidRPr="00213BA4">
        <w:rPr>
          <w:rFonts w:ascii="Times New Roman" w:eastAsia="黑体" w:hAnsi="Times New Roman" w:hint="eastAsia"/>
          <w:spacing w:val="58"/>
          <w:sz w:val="30"/>
          <w:szCs w:val="30"/>
        </w:rPr>
        <w:t xml:space="preserve">E-mail </w:t>
      </w:r>
      <w:r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color w:val="000000"/>
          <w:sz w:val="30"/>
          <w:szCs w:val="30"/>
          <w:u w:val="single"/>
        </w:rPr>
        <w:t xml:space="preserve">   </w:t>
      </w:r>
      <w:r w:rsidR="00213BA4"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hint="eastAsia"/>
          <w:b/>
          <w:color w:val="000000"/>
          <w:sz w:val="30"/>
          <w:szCs w:val="30"/>
          <w:u w:val="single"/>
        </w:rPr>
        <w:t xml:space="preserve"> </w:t>
      </w:r>
      <w:r w:rsidRPr="00213BA4">
        <w:rPr>
          <w:rFonts w:ascii="Times New Roman" w:eastAsia="黑体" w:hAnsi="Times New Roman" w:hint="eastAsia"/>
          <w:color w:val="000000"/>
          <w:sz w:val="30"/>
          <w:szCs w:val="30"/>
          <w:u w:val="single"/>
        </w:rPr>
        <w:t xml:space="preserve">                    </w:t>
      </w:r>
    </w:p>
    <w:p w:rsidR="00367A33" w:rsidRPr="00213BA4" w:rsidRDefault="00A80180">
      <w:pPr>
        <w:spacing w:line="760" w:lineRule="exact"/>
        <w:ind w:firstLineChars="200" w:firstLine="600"/>
        <w:rPr>
          <w:rFonts w:ascii="Times New Roman" w:eastAsia="黑体" w:hAnsi="Times New Roman"/>
          <w:color w:val="000000"/>
          <w:sz w:val="30"/>
          <w:szCs w:val="30"/>
          <w:u w:val="single"/>
        </w:rPr>
      </w:pPr>
      <w:r w:rsidRPr="00213BA4">
        <w:rPr>
          <w:rFonts w:ascii="Times New Roman" w:eastAsia="黑体" w:hAnsi="Times New Roman" w:hint="eastAsia"/>
          <w:color w:val="000000"/>
          <w:sz w:val="30"/>
          <w:szCs w:val="30"/>
        </w:rPr>
        <w:t>申请日期</w:t>
      </w:r>
      <w:r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color w:val="000000"/>
          <w:sz w:val="30"/>
          <w:szCs w:val="30"/>
          <w:u w:val="single"/>
        </w:rPr>
        <w:t xml:space="preserve">     </w:t>
      </w:r>
      <w:r w:rsidR="00213BA4"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color w:val="000000"/>
          <w:sz w:val="30"/>
          <w:szCs w:val="30"/>
          <w:u w:val="single"/>
        </w:rPr>
        <w:t xml:space="preserve"> 2019</w:t>
      </w:r>
      <w:r w:rsidR="00456265">
        <w:rPr>
          <w:rFonts w:ascii="Times New Roman" w:eastAsia="黑体" w:hAnsi="Times New Roman" w:hint="eastAsia"/>
          <w:color w:val="000000"/>
          <w:sz w:val="30"/>
          <w:szCs w:val="30"/>
          <w:u w:val="single"/>
        </w:rPr>
        <w:t>年</w:t>
      </w:r>
      <w:r w:rsidR="00456265">
        <w:rPr>
          <w:rFonts w:ascii="Times New Roman" w:eastAsia="黑体" w:hAnsi="Times New Roman" w:hint="eastAsia"/>
          <w:color w:val="000000"/>
          <w:sz w:val="30"/>
          <w:szCs w:val="30"/>
          <w:u w:val="single"/>
        </w:rPr>
        <w:t>5</w:t>
      </w:r>
      <w:r w:rsidR="00456265">
        <w:rPr>
          <w:rFonts w:ascii="Times New Roman" w:eastAsia="黑体" w:hAnsi="Times New Roman" w:hint="eastAsia"/>
          <w:color w:val="000000"/>
          <w:sz w:val="30"/>
          <w:szCs w:val="30"/>
          <w:u w:val="single"/>
        </w:rPr>
        <w:t>月</w:t>
      </w:r>
      <w:r w:rsidR="00456265">
        <w:rPr>
          <w:rFonts w:ascii="Times New Roman" w:eastAsia="黑体" w:hAnsi="Times New Roman" w:hint="eastAsia"/>
          <w:color w:val="000000"/>
          <w:sz w:val="30"/>
          <w:szCs w:val="30"/>
          <w:u w:val="single"/>
        </w:rPr>
        <w:t>8</w:t>
      </w:r>
      <w:r w:rsidR="00456265">
        <w:rPr>
          <w:rFonts w:ascii="Times New Roman" w:eastAsia="黑体" w:hAnsi="Times New Roman" w:hint="eastAsia"/>
          <w:color w:val="000000"/>
          <w:sz w:val="30"/>
          <w:szCs w:val="30"/>
          <w:u w:val="single"/>
        </w:rPr>
        <w:t>日</w:t>
      </w:r>
      <w:r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hint="eastAsia"/>
          <w:b/>
          <w:color w:val="000000"/>
          <w:sz w:val="30"/>
          <w:szCs w:val="30"/>
          <w:u w:val="single"/>
        </w:rPr>
        <w:t xml:space="preserve"> </w:t>
      </w:r>
      <w:r w:rsidRPr="00213BA4">
        <w:rPr>
          <w:rFonts w:ascii="Times New Roman" w:eastAsia="黑体" w:hAnsi="Times New Roman" w:hint="eastAsia"/>
          <w:color w:val="000000"/>
          <w:sz w:val="30"/>
          <w:szCs w:val="30"/>
          <w:u w:val="single"/>
        </w:rPr>
        <w:t xml:space="preserve">                           </w:t>
      </w:r>
    </w:p>
    <w:p w:rsidR="00367A33" w:rsidRPr="00213BA4" w:rsidRDefault="00A80180">
      <w:pPr>
        <w:spacing w:line="760" w:lineRule="exact"/>
        <w:ind w:firstLineChars="200" w:firstLine="600"/>
        <w:rPr>
          <w:rFonts w:ascii="Times New Roman" w:eastAsia="黑体" w:hAnsi="Times New Roman"/>
          <w:color w:val="000000"/>
          <w:sz w:val="30"/>
          <w:szCs w:val="30"/>
          <w:u w:val="single"/>
        </w:rPr>
      </w:pPr>
      <w:r w:rsidRPr="00213BA4">
        <w:rPr>
          <w:rFonts w:ascii="Times New Roman" w:eastAsia="黑体" w:hAnsi="Times New Roman" w:hint="eastAsia"/>
          <w:color w:val="000000"/>
          <w:sz w:val="30"/>
          <w:szCs w:val="30"/>
        </w:rPr>
        <w:t>起止年月</w:t>
      </w:r>
      <w:r w:rsidRPr="00213BA4">
        <w:rPr>
          <w:rFonts w:ascii="Times New Roman" w:eastAsia="黑体" w:hAnsi="Times New Roman" w:hint="eastAsia"/>
          <w:color w:val="000000"/>
          <w:sz w:val="30"/>
          <w:szCs w:val="30"/>
          <w:u w:val="single"/>
        </w:rPr>
        <w:t xml:space="preserve">  </w:t>
      </w:r>
      <w:r w:rsidR="0010323C" w:rsidRPr="00213BA4">
        <w:rPr>
          <w:rFonts w:ascii="Times New Roman" w:eastAsia="黑体" w:hAnsi="Times New Roman"/>
          <w:color w:val="000000"/>
          <w:sz w:val="30"/>
          <w:szCs w:val="30"/>
          <w:u w:val="single"/>
        </w:rPr>
        <w:t xml:space="preserve"> </w:t>
      </w:r>
      <w:r w:rsidR="0010323C" w:rsidRPr="00213BA4">
        <w:rPr>
          <w:rFonts w:ascii="Times New Roman" w:eastAsia="黑体" w:hAnsi="Times New Roman"/>
          <w:color w:val="000000"/>
          <w:sz w:val="26"/>
          <w:szCs w:val="30"/>
          <w:u w:val="single"/>
        </w:rPr>
        <w:t xml:space="preserve">    </w:t>
      </w:r>
      <w:r w:rsidR="0010323C" w:rsidRPr="00213BA4">
        <w:rPr>
          <w:rFonts w:ascii="Times New Roman" w:eastAsia="黑体" w:hAnsi="Times New Roman"/>
          <w:color w:val="000000"/>
          <w:sz w:val="30"/>
          <w:szCs w:val="30"/>
          <w:u w:val="single"/>
        </w:rPr>
        <w:t xml:space="preserve"> </w:t>
      </w:r>
      <w:r w:rsidR="00213BA4" w:rsidRPr="00213BA4">
        <w:rPr>
          <w:rFonts w:ascii="Times New Roman" w:eastAsia="黑体" w:hAnsi="Times New Roman" w:hint="eastAsia"/>
          <w:color w:val="000000"/>
          <w:sz w:val="30"/>
          <w:szCs w:val="30"/>
          <w:u w:val="single"/>
        </w:rPr>
        <w:t xml:space="preserve">  </w:t>
      </w:r>
      <w:r w:rsidR="0010323C" w:rsidRPr="00213BA4">
        <w:rPr>
          <w:rFonts w:ascii="Times New Roman" w:eastAsia="黑体" w:hAnsi="Times New Roman"/>
          <w:color w:val="000000"/>
          <w:sz w:val="30"/>
          <w:szCs w:val="30"/>
          <w:u w:val="single"/>
        </w:rPr>
        <w:t>2019</w:t>
      </w:r>
      <w:r w:rsidR="00456265">
        <w:rPr>
          <w:rFonts w:ascii="Times New Roman" w:eastAsia="黑体" w:hAnsi="Times New Roman" w:hint="eastAsia"/>
          <w:color w:val="000000"/>
          <w:sz w:val="30"/>
          <w:szCs w:val="30"/>
          <w:u w:val="single"/>
        </w:rPr>
        <w:t>年</w:t>
      </w:r>
      <w:r w:rsidR="00456265">
        <w:rPr>
          <w:rFonts w:ascii="Times New Roman" w:eastAsia="黑体" w:hAnsi="Times New Roman" w:hint="eastAsia"/>
          <w:color w:val="000000"/>
          <w:sz w:val="30"/>
          <w:szCs w:val="30"/>
          <w:u w:val="single"/>
        </w:rPr>
        <w:t>5</w:t>
      </w:r>
      <w:r w:rsidR="00456265">
        <w:rPr>
          <w:rFonts w:ascii="Times New Roman" w:eastAsia="黑体" w:hAnsi="Times New Roman" w:hint="eastAsia"/>
          <w:color w:val="000000"/>
          <w:sz w:val="30"/>
          <w:szCs w:val="30"/>
          <w:u w:val="single"/>
        </w:rPr>
        <w:t>月</w:t>
      </w:r>
      <w:r w:rsidR="0010323C" w:rsidRPr="00213BA4">
        <w:rPr>
          <w:rFonts w:ascii="Times New Roman" w:eastAsia="黑体" w:hAnsi="Times New Roman"/>
          <w:color w:val="000000"/>
          <w:sz w:val="30"/>
          <w:szCs w:val="30"/>
          <w:u w:val="single"/>
        </w:rPr>
        <w:t xml:space="preserve"> </w:t>
      </w:r>
      <w:r w:rsidR="0010323C" w:rsidRPr="00213BA4">
        <w:rPr>
          <w:rFonts w:ascii="Times New Roman" w:eastAsia="黑体" w:hAnsi="Times New Roman" w:hint="eastAsia"/>
          <w:color w:val="000000"/>
          <w:sz w:val="30"/>
          <w:szCs w:val="30"/>
          <w:u w:val="single"/>
        </w:rPr>
        <w:t>——</w:t>
      </w:r>
      <w:r w:rsidR="0010323C" w:rsidRPr="00213BA4">
        <w:rPr>
          <w:rFonts w:ascii="Times New Roman" w:eastAsia="黑体" w:hAnsi="Times New Roman" w:hint="eastAsia"/>
          <w:color w:val="000000"/>
          <w:sz w:val="30"/>
          <w:szCs w:val="30"/>
          <w:u w:val="single"/>
        </w:rPr>
        <w:t xml:space="preserve"> </w:t>
      </w:r>
      <w:r w:rsidR="0010323C" w:rsidRPr="00213BA4">
        <w:rPr>
          <w:rFonts w:ascii="Times New Roman" w:eastAsia="黑体" w:hAnsi="Times New Roman"/>
          <w:color w:val="000000"/>
          <w:sz w:val="30"/>
          <w:szCs w:val="30"/>
          <w:u w:val="single"/>
        </w:rPr>
        <w:t>2021</w:t>
      </w:r>
      <w:r w:rsidR="00456265">
        <w:rPr>
          <w:rFonts w:ascii="Times New Roman" w:eastAsia="黑体" w:hAnsi="Times New Roman" w:hint="eastAsia"/>
          <w:color w:val="000000"/>
          <w:sz w:val="30"/>
          <w:szCs w:val="30"/>
          <w:u w:val="single"/>
        </w:rPr>
        <w:t>年</w:t>
      </w:r>
      <w:r w:rsidR="00456265">
        <w:rPr>
          <w:rFonts w:ascii="Times New Roman" w:eastAsia="黑体" w:hAnsi="Times New Roman" w:hint="eastAsia"/>
          <w:color w:val="000000"/>
          <w:sz w:val="30"/>
          <w:szCs w:val="30"/>
          <w:u w:val="single"/>
        </w:rPr>
        <w:t>5</w:t>
      </w:r>
      <w:r w:rsidR="00456265">
        <w:rPr>
          <w:rFonts w:ascii="Times New Roman" w:eastAsia="黑体" w:hAnsi="Times New Roman" w:hint="eastAsia"/>
          <w:color w:val="000000"/>
          <w:sz w:val="30"/>
          <w:szCs w:val="30"/>
          <w:u w:val="single"/>
        </w:rPr>
        <w:t>月</w:t>
      </w:r>
      <w:r w:rsidRPr="00213BA4">
        <w:rPr>
          <w:rFonts w:ascii="Times New Roman" w:eastAsia="黑体" w:hAnsi="Times New Roman" w:hint="eastAsia"/>
          <w:color w:val="000000"/>
          <w:sz w:val="30"/>
          <w:szCs w:val="30"/>
          <w:u w:val="single"/>
        </w:rPr>
        <w:t xml:space="preserve">    </w:t>
      </w:r>
      <w:r w:rsidRPr="00213BA4">
        <w:rPr>
          <w:rFonts w:ascii="Times New Roman" w:eastAsia="黑体" w:hAnsi="Times New Roman" w:hint="eastAsia"/>
          <w:b/>
          <w:color w:val="000000"/>
          <w:sz w:val="30"/>
          <w:szCs w:val="30"/>
          <w:u w:val="single"/>
        </w:rPr>
        <w:t xml:space="preserve"> </w:t>
      </w:r>
      <w:r w:rsidRPr="00213BA4">
        <w:rPr>
          <w:rFonts w:ascii="Times New Roman" w:eastAsia="黑体" w:hAnsi="Times New Roman" w:hint="eastAsia"/>
          <w:color w:val="000000"/>
          <w:sz w:val="30"/>
          <w:szCs w:val="30"/>
          <w:u w:val="single"/>
        </w:rPr>
        <w:t xml:space="preserve">                            </w:t>
      </w:r>
    </w:p>
    <w:p w:rsidR="00367A33" w:rsidRPr="00213BA4" w:rsidRDefault="00A80180">
      <w:pPr>
        <w:tabs>
          <w:tab w:val="left" w:pos="2850"/>
          <w:tab w:val="center" w:pos="4153"/>
          <w:tab w:val="left" w:pos="5745"/>
        </w:tabs>
        <w:spacing w:before="1560" w:line="240" w:lineRule="exact"/>
        <w:jc w:val="left"/>
        <w:rPr>
          <w:rFonts w:ascii="Times New Roman" w:eastAsia="黑体" w:hAnsi="Times New Roman"/>
          <w:sz w:val="30"/>
          <w:szCs w:val="30"/>
        </w:rPr>
      </w:pPr>
      <w:r w:rsidRPr="00213BA4">
        <w:rPr>
          <w:rFonts w:ascii="Times New Roman" w:eastAsia="黑体" w:hAnsi="Times New Roman" w:hint="eastAsia"/>
          <w:sz w:val="30"/>
          <w:szCs w:val="30"/>
        </w:rPr>
        <w:tab/>
      </w:r>
      <w:r w:rsidRPr="00213BA4">
        <w:rPr>
          <w:rFonts w:ascii="Times New Roman" w:eastAsia="黑体" w:hAnsi="Times New Roman" w:hint="eastAsia"/>
          <w:sz w:val="30"/>
          <w:szCs w:val="30"/>
        </w:rPr>
        <w:tab/>
      </w:r>
      <w:r w:rsidRPr="00213BA4">
        <w:rPr>
          <w:rFonts w:ascii="Times New Roman" w:eastAsia="黑体" w:hAnsi="Times New Roman" w:hint="eastAsia"/>
          <w:sz w:val="30"/>
          <w:szCs w:val="30"/>
        </w:rPr>
        <w:t>湘潭大学</w:t>
      </w:r>
      <w:r w:rsidRPr="00213BA4">
        <w:rPr>
          <w:rFonts w:ascii="Times New Roman" w:eastAsia="黑体" w:hAnsi="Times New Roman" w:hint="eastAsia"/>
          <w:sz w:val="30"/>
          <w:szCs w:val="30"/>
        </w:rPr>
        <w:tab/>
      </w:r>
    </w:p>
    <w:p w:rsidR="00367A33" w:rsidRPr="00213BA4" w:rsidRDefault="00367A33">
      <w:pPr>
        <w:jc w:val="center"/>
        <w:rPr>
          <w:rFonts w:ascii="Times New Roman" w:eastAsia="黑体" w:hAnsi="Times New Roman"/>
          <w:sz w:val="30"/>
          <w:szCs w:val="30"/>
        </w:rPr>
      </w:pPr>
    </w:p>
    <w:p w:rsidR="00213BA4" w:rsidRPr="00213BA4" w:rsidRDefault="00213BA4">
      <w:pPr>
        <w:jc w:val="center"/>
        <w:rPr>
          <w:rFonts w:ascii="Times New Roman" w:hAnsi="Times New Roman"/>
          <w:b/>
          <w:sz w:val="36"/>
          <w:szCs w:val="36"/>
        </w:rPr>
      </w:pPr>
    </w:p>
    <w:p w:rsidR="00367A33" w:rsidRPr="00213BA4" w:rsidRDefault="00367A33">
      <w:pPr>
        <w:spacing w:before="120" w:line="580" w:lineRule="exact"/>
        <w:ind w:firstLine="624"/>
        <w:rPr>
          <w:rFonts w:ascii="Times New Roman" w:eastAsia="仿宋_GB2312" w:hAnsi="Times New Roman"/>
          <w:sz w:val="28"/>
          <w:szCs w:val="28"/>
        </w:rPr>
      </w:pPr>
    </w:p>
    <w:p w:rsidR="00213BA4" w:rsidRPr="00213BA4" w:rsidRDefault="00213BA4" w:rsidP="00213BA4">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sz w:val="28"/>
        </w:rPr>
        <w:sectPr w:rsidR="00213BA4" w:rsidRPr="00213BA4" w:rsidSect="00C6017C">
          <w:pgSz w:w="11906" w:h="16838"/>
          <w:pgMar w:top="1440" w:right="1800" w:bottom="1440" w:left="1800" w:header="851" w:footer="992" w:gutter="0"/>
          <w:cols w:space="425"/>
          <w:docGrid w:type="lines" w:linePitch="312"/>
        </w:sectPr>
      </w:pPr>
    </w:p>
    <w:p w:rsidR="00367A33" w:rsidRPr="00213BA4" w:rsidRDefault="00A80180" w:rsidP="00213BA4">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213BA4">
        <w:rPr>
          <w:rFonts w:ascii="Times New Roman" w:eastAsia="黑体" w:hAnsi="Times New Roman" w:hint="eastAsia"/>
          <w:bCs/>
          <w:sz w:val="28"/>
        </w:rPr>
        <w:lastRenderedPageBreak/>
        <w:t>基本情况</w:t>
      </w:r>
    </w:p>
    <w:tbl>
      <w:tblPr>
        <w:tblW w:w="882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20"/>
        <w:gridCol w:w="420"/>
        <w:gridCol w:w="588"/>
        <w:gridCol w:w="372"/>
        <w:gridCol w:w="636"/>
        <w:gridCol w:w="399"/>
        <w:gridCol w:w="245"/>
        <w:gridCol w:w="175"/>
        <w:gridCol w:w="525"/>
        <w:gridCol w:w="735"/>
        <w:gridCol w:w="315"/>
        <w:gridCol w:w="210"/>
        <w:gridCol w:w="840"/>
        <w:gridCol w:w="357"/>
        <w:gridCol w:w="588"/>
        <w:gridCol w:w="210"/>
        <w:gridCol w:w="1785"/>
      </w:tblGrid>
      <w:tr w:rsidR="00367A33" w:rsidRPr="00213BA4" w:rsidTr="00213BA4">
        <w:trPr>
          <w:cantSplit/>
          <w:trHeight w:val="794"/>
          <w:jc w:val="center"/>
        </w:trPr>
        <w:tc>
          <w:tcPr>
            <w:tcW w:w="840" w:type="dxa"/>
            <w:gridSpan w:val="2"/>
            <w:tcBorders>
              <w:top w:val="single" w:sz="6" w:space="0" w:color="auto"/>
              <w:left w:val="single" w:sz="6" w:space="0" w:color="auto"/>
              <w:bottom w:val="single" w:sz="4" w:space="0" w:color="auto"/>
              <w:right w:val="single" w:sz="4" w:space="0" w:color="auto"/>
            </w:tcBorders>
            <w:vAlign w:val="center"/>
          </w:tcPr>
          <w:p w:rsidR="00367A33" w:rsidRPr="00213BA4" w:rsidRDefault="00A80180">
            <w:pPr>
              <w:jc w:val="center"/>
              <w:rPr>
                <w:rFonts w:ascii="Times New Roman" w:hAnsi="Times New Roman"/>
                <w:sz w:val="24"/>
              </w:rPr>
            </w:pPr>
            <w:r w:rsidRPr="00213BA4">
              <w:rPr>
                <w:rFonts w:ascii="Times New Roman" w:hAnsi="Times New Roman" w:hint="eastAsia"/>
                <w:sz w:val="24"/>
              </w:rPr>
              <w:t>项目</w:t>
            </w:r>
          </w:p>
          <w:p w:rsidR="00367A33" w:rsidRPr="00213BA4" w:rsidRDefault="00A80180">
            <w:pPr>
              <w:spacing w:line="240" w:lineRule="exact"/>
              <w:jc w:val="center"/>
              <w:rPr>
                <w:rFonts w:ascii="Times New Roman" w:hAnsi="Times New Roman"/>
                <w:sz w:val="24"/>
              </w:rPr>
            </w:pPr>
            <w:r w:rsidRPr="00213BA4">
              <w:rPr>
                <w:rFonts w:ascii="Times New Roman" w:hAnsi="Times New Roman" w:hint="eastAsia"/>
                <w:sz w:val="24"/>
              </w:rPr>
              <w:t>名称</w:t>
            </w:r>
          </w:p>
        </w:tc>
        <w:tc>
          <w:tcPr>
            <w:tcW w:w="7980" w:type="dxa"/>
            <w:gridSpan w:val="15"/>
            <w:tcBorders>
              <w:top w:val="single" w:sz="6" w:space="0" w:color="auto"/>
              <w:left w:val="nil"/>
              <w:right w:val="single" w:sz="6" w:space="0" w:color="auto"/>
            </w:tcBorders>
            <w:vAlign w:val="center"/>
          </w:tcPr>
          <w:p w:rsidR="00367A33" w:rsidRPr="00213BA4" w:rsidRDefault="00A80180" w:rsidP="00213BA4">
            <w:pPr>
              <w:widowControl/>
              <w:tabs>
                <w:tab w:val="left" w:pos="2025"/>
                <w:tab w:val="center" w:pos="4082"/>
              </w:tabs>
              <w:jc w:val="center"/>
              <w:rPr>
                <w:rFonts w:ascii="Times New Roman" w:eastAsia="楷体_GB2312" w:hAnsi="Times New Roman"/>
                <w:sz w:val="24"/>
              </w:rPr>
            </w:pPr>
            <w:r w:rsidRPr="00213BA4">
              <w:rPr>
                <w:rFonts w:ascii="Times New Roman" w:hAnsi="Times New Roman" w:hint="eastAsia"/>
                <w:b/>
                <w:sz w:val="24"/>
              </w:rPr>
              <w:t>蛋品无损检测装置原型样机试制及技术验证</w:t>
            </w:r>
          </w:p>
        </w:tc>
      </w:tr>
      <w:tr w:rsidR="00367A33" w:rsidRPr="00213BA4" w:rsidTr="00213BA4">
        <w:trPr>
          <w:cantSplit/>
          <w:trHeight w:val="794"/>
          <w:jc w:val="center"/>
        </w:trPr>
        <w:tc>
          <w:tcPr>
            <w:tcW w:w="840" w:type="dxa"/>
            <w:gridSpan w:val="2"/>
            <w:tcBorders>
              <w:top w:val="single" w:sz="4" w:space="0" w:color="auto"/>
              <w:left w:val="single" w:sz="6" w:space="0" w:color="auto"/>
              <w:bottom w:val="nil"/>
              <w:right w:val="single" w:sz="4" w:space="0" w:color="auto"/>
            </w:tcBorders>
            <w:vAlign w:val="center"/>
          </w:tcPr>
          <w:p w:rsidR="00367A33" w:rsidRPr="00213BA4" w:rsidRDefault="00A80180">
            <w:pPr>
              <w:jc w:val="center"/>
              <w:rPr>
                <w:rFonts w:ascii="Times New Roman" w:hAnsi="Times New Roman"/>
                <w:sz w:val="24"/>
              </w:rPr>
            </w:pPr>
            <w:r w:rsidRPr="00213BA4">
              <w:rPr>
                <w:rFonts w:ascii="Times New Roman" w:hAnsi="Times New Roman" w:hint="eastAsia"/>
                <w:sz w:val="24"/>
              </w:rPr>
              <w:t>所属</w:t>
            </w:r>
          </w:p>
          <w:p w:rsidR="00367A33" w:rsidRPr="00213BA4" w:rsidRDefault="00A80180">
            <w:pPr>
              <w:jc w:val="center"/>
              <w:rPr>
                <w:rFonts w:ascii="Times New Roman" w:hAnsi="Times New Roman"/>
                <w:sz w:val="24"/>
              </w:rPr>
            </w:pPr>
            <w:r w:rsidRPr="00213BA4">
              <w:rPr>
                <w:rFonts w:ascii="Times New Roman" w:hAnsi="Times New Roman" w:hint="eastAsia"/>
                <w:sz w:val="24"/>
              </w:rPr>
              <w:t>学科</w:t>
            </w:r>
          </w:p>
        </w:tc>
        <w:tc>
          <w:tcPr>
            <w:tcW w:w="1995" w:type="dxa"/>
            <w:gridSpan w:val="4"/>
            <w:tcBorders>
              <w:top w:val="nil"/>
              <w:left w:val="nil"/>
              <w:bottom w:val="single" w:sz="4" w:space="0" w:color="auto"/>
              <w:right w:val="single" w:sz="6" w:space="0" w:color="auto"/>
            </w:tcBorders>
            <w:vAlign w:val="center"/>
          </w:tcPr>
          <w:p w:rsidR="00367A33" w:rsidRPr="00213BA4" w:rsidRDefault="00A80180">
            <w:pPr>
              <w:widowControl/>
              <w:tabs>
                <w:tab w:val="left" w:pos="2025"/>
                <w:tab w:val="center" w:pos="4082"/>
              </w:tabs>
              <w:jc w:val="left"/>
              <w:rPr>
                <w:rFonts w:ascii="Times New Roman" w:hAnsi="Times New Roman"/>
                <w:sz w:val="24"/>
              </w:rPr>
            </w:pPr>
            <w:r w:rsidRPr="00213BA4">
              <w:rPr>
                <w:rFonts w:ascii="Times New Roman" w:hAnsi="Times New Roman" w:hint="eastAsia"/>
                <w:sz w:val="24"/>
              </w:rPr>
              <w:t>学科一级门：</w:t>
            </w:r>
          </w:p>
        </w:tc>
        <w:tc>
          <w:tcPr>
            <w:tcW w:w="1995" w:type="dxa"/>
            <w:gridSpan w:val="5"/>
            <w:tcBorders>
              <w:top w:val="nil"/>
              <w:left w:val="nil"/>
              <w:bottom w:val="single" w:sz="4" w:space="0" w:color="auto"/>
              <w:right w:val="single" w:sz="6" w:space="0" w:color="auto"/>
            </w:tcBorders>
            <w:vAlign w:val="center"/>
          </w:tcPr>
          <w:p w:rsidR="00367A33" w:rsidRPr="00213BA4" w:rsidRDefault="00A80180" w:rsidP="00213BA4">
            <w:pPr>
              <w:widowControl/>
              <w:tabs>
                <w:tab w:val="left" w:pos="2025"/>
                <w:tab w:val="center" w:pos="4082"/>
              </w:tabs>
              <w:jc w:val="center"/>
              <w:rPr>
                <w:rFonts w:ascii="Times New Roman" w:hAnsi="Times New Roman"/>
                <w:sz w:val="24"/>
              </w:rPr>
            </w:pPr>
            <w:r w:rsidRPr="00213BA4">
              <w:rPr>
                <w:rFonts w:ascii="Times New Roman" w:hAnsi="Times New Roman" w:hint="eastAsia"/>
                <w:b/>
                <w:sz w:val="24"/>
              </w:rPr>
              <w:t>工学</w:t>
            </w:r>
          </w:p>
        </w:tc>
        <w:tc>
          <w:tcPr>
            <w:tcW w:w="1995" w:type="dxa"/>
            <w:gridSpan w:val="4"/>
            <w:tcBorders>
              <w:top w:val="nil"/>
              <w:left w:val="nil"/>
              <w:bottom w:val="single" w:sz="4" w:space="0" w:color="auto"/>
              <w:right w:val="single" w:sz="6" w:space="0" w:color="auto"/>
            </w:tcBorders>
            <w:vAlign w:val="center"/>
          </w:tcPr>
          <w:p w:rsidR="00367A33" w:rsidRPr="00213BA4" w:rsidRDefault="00A80180">
            <w:pPr>
              <w:widowControl/>
              <w:tabs>
                <w:tab w:val="left" w:pos="2025"/>
                <w:tab w:val="center" w:pos="4082"/>
              </w:tabs>
              <w:jc w:val="left"/>
              <w:rPr>
                <w:rFonts w:ascii="Times New Roman" w:hAnsi="Times New Roman"/>
                <w:sz w:val="24"/>
              </w:rPr>
            </w:pPr>
            <w:r w:rsidRPr="00213BA4">
              <w:rPr>
                <w:rFonts w:ascii="Times New Roman" w:hAnsi="Times New Roman" w:hint="eastAsia"/>
                <w:sz w:val="24"/>
              </w:rPr>
              <w:t>学科二级类：</w:t>
            </w:r>
          </w:p>
        </w:tc>
        <w:tc>
          <w:tcPr>
            <w:tcW w:w="1995" w:type="dxa"/>
            <w:gridSpan w:val="2"/>
            <w:tcBorders>
              <w:top w:val="nil"/>
              <w:left w:val="nil"/>
              <w:bottom w:val="single" w:sz="4" w:space="0" w:color="auto"/>
              <w:right w:val="single" w:sz="6" w:space="0" w:color="auto"/>
            </w:tcBorders>
            <w:vAlign w:val="center"/>
          </w:tcPr>
          <w:p w:rsidR="00367A33" w:rsidRPr="00213BA4" w:rsidRDefault="00A80180" w:rsidP="00213BA4">
            <w:pPr>
              <w:widowControl/>
              <w:tabs>
                <w:tab w:val="left" w:pos="2025"/>
                <w:tab w:val="center" w:pos="4082"/>
              </w:tabs>
              <w:jc w:val="center"/>
              <w:rPr>
                <w:rFonts w:ascii="Times New Roman" w:hAnsi="Times New Roman"/>
                <w:sz w:val="24"/>
              </w:rPr>
            </w:pPr>
            <w:r w:rsidRPr="00213BA4">
              <w:rPr>
                <w:rFonts w:ascii="Times New Roman" w:hAnsi="Times New Roman" w:hint="eastAsia"/>
                <w:b/>
                <w:sz w:val="24"/>
              </w:rPr>
              <w:t>机械类</w:t>
            </w:r>
          </w:p>
        </w:tc>
      </w:tr>
      <w:tr w:rsidR="00367A33" w:rsidRPr="00213BA4" w:rsidTr="00213BA4">
        <w:trPr>
          <w:cantSplit/>
          <w:trHeight w:val="794"/>
          <w:jc w:val="center"/>
        </w:trPr>
        <w:tc>
          <w:tcPr>
            <w:tcW w:w="840" w:type="dxa"/>
            <w:gridSpan w:val="2"/>
            <w:tcBorders>
              <w:top w:val="single" w:sz="4" w:space="0" w:color="auto"/>
              <w:left w:val="single" w:sz="6" w:space="0" w:color="auto"/>
              <w:bottom w:val="nil"/>
              <w:right w:val="single" w:sz="4" w:space="0" w:color="auto"/>
            </w:tcBorders>
            <w:vAlign w:val="center"/>
          </w:tcPr>
          <w:p w:rsidR="00367A33" w:rsidRPr="00213BA4" w:rsidRDefault="00A80180">
            <w:pPr>
              <w:jc w:val="center"/>
              <w:rPr>
                <w:rFonts w:ascii="Times New Roman" w:hAnsi="Times New Roman"/>
                <w:sz w:val="24"/>
              </w:rPr>
            </w:pPr>
            <w:r w:rsidRPr="00213BA4">
              <w:rPr>
                <w:rFonts w:ascii="Times New Roman" w:hAnsi="Times New Roman" w:hint="eastAsia"/>
                <w:sz w:val="24"/>
              </w:rPr>
              <w:t>申请</w:t>
            </w:r>
          </w:p>
          <w:p w:rsidR="00367A33" w:rsidRPr="00213BA4" w:rsidRDefault="00A80180">
            <w:pPr>
              <w:jc w:val="center"/>
              <w:rPr>
                <w:rFonts w:ascii="Times New Roman" w:hAnsi="Times New Roman"/>
                <w:sz w:val="24"/>
              </w:rPr>
            </w:pPr>
            <w:r w:rsidRPr="00213BA4">
              <w:rPr>
                <w:rFonts w:ascii="Times New Roman" w:hAnsi="Times New Roman" w:hint="eastAsia"/>
                <w:sz w:val="24"/>
              </w:rPr>
              <w:t>金额</w:t>
            </w:r>
          </w:p>
        </w:tc>
        <w:tc>
          <w:tcPr>
            <w:tcW w:w="2415" w:type="dxa"/>
            <w:gridSpan w:val="6"/>
            <w:tcBorders>
              <w:top w:val="single" w:sz="4" w:space="0" w:color="auto"/>
              <w:left w:val="nil"/>
              <w:bottom w:val="single" w:sz="4" w:space="0" w:color="auto"/>
            </w:tcBorders>
            <w:vAlign w:val="center"/>
          </w:tcPr>
          <w:p w:rsidR="00367A33" w:rsidRPr="00213BA4" w:rsidRDefault="00367A33" w:rsidP="00213BA4">
            <w:pPr>
              <w:widowControl/>
              <w:tabs>
                <w:tab w:val="left" w:pos="2025"/>
                <w:tab w:val="center" w:pos="4082"/>
              </w:tabs>
              <w:jc w:val="center"/>
              <w:rPr>
                <w:rFonts w:ascii="Times New Roman" w:hAnsi="Times New Roman"/>
                <w:b/>
                <w:sz w:val="24"/>
              </w:rPr>
            </w:pPr>
            <w:bookmarkStart w:id="0" w:name="_GoBack"/>
            <w:bookmarkEnd w:id="0"/>
          </w:p>
        </w:tc>
        <w:tc>
          <w:tcPr>
            <w:tcW w:w="1260" w:type="dxa"/>
            <w:gridSpan w:val="2"/>
            <w:tcBorders>
              <w:top w:val="single" w:sz="4" w:space="0" w:color="auto"/>
              <w:bottom w:val="single" w:sz="4" w:space="0" w:color="auto"/>
            </w:tcBorders>
            <w:vAlign w:val="center"/>
          </w:tcPr>
          <w:p w:rsidR="00367A33" w:rsidRPr="00213BA4" w:rsidRDefault="00367A33">
            <w:pPr>
              <w:jc w:val="center"/>
              <w:rPr>
                <w:rFonts w:ascii="Times New Roman" w:hAnsi="Times New Roman"/>
                <w:sz w:val="24"/>
              </w:rPr>
            </w:pPr>
          </w:p>
        </w:tc>
        <w:tc>
          <w:tcPr>
            <w:tcW w:w="4305" w:type="dxa"/>
            <w:gridSpan w:val="7"/>
            <w:tcBorders>
              <w:top w:val="single" w:sz="4" w:space="0" w:color="auto"/>
              <w:bottom w:val="single" w:sz="4" w:space="0" w:color="auto"/>
              <w:right w:val="single" w:sz="6" w:space="0" w:color="auto"/>
            </w:tcBorders>
            <w:vAlign w:val="center"/>
          </w:tcPr>
          <w:p w:rsidR="00367A33" w:rsidRPr="00213BA4" w:rsidRDefault="00367A33" w:rsidP="00213BA4">
            <w:pPr>
              <w:widowControl/>
              <w:tabs>
                <w:tab w:val="left" w:pos="2025"/>
                <w:tab w:val="center" w:pos="4082"/>
              </w:tabs>
              <w:jc w:val="center"/>
              <w:rPr>
                <w:rFonts w:ascii="Times New Roman" w:hAnsi="Times New Roman"/>
                <w:b/>
                <w:sz w:val="24"/>
              </w:rPr>
            </w:pPr>
          </w:p>
        </w:tc>
      </w:tr>
      <w:tr w:rsidR="00367A33" w:rsidRPr="00213BA4" w:rsidTr="00213BA4">
        <w:trPr>
          <w:cantSplit/>
          <w:trHeight w:val="794"/>
          <w:jc w:val="center"/>
        </w:trPr>
        <w:tc>
          <w:tcPr>
            <w:tcW w:w="840" w:type="dxa"/>
            <w:gridSpan w:val="2"/>
            <w:tcBorders>
              <w:top w:val="single" w:sz="4" w:space="0" w:color="auto"/>
              <w:left w:val="single" w:sz="6" w:space="0" w:color="auto"/>
              <w:bottom w:val="nil"/>
              <w:right w:val="single" w:sz="4" w:space="0" w:color="auto"/>
            </w:tcBorders>
            <w:vAlign w:val="center"/>
          </w:tcPr>
          <w:p w:rsidR="00367A33" w:rsidRPr="00213BA4" w:rsidRDefault="00A80180">
            <w:pPr>
              <w:jc w:val="center"/>
              <w:rPr>
                <w:rFonts w:ascii="Times New Roman" w:hAnsi="Times New Roman"/>
                <w:sz w:val="24"/>
              </w:rPr>
            </w:pPr>
            <w:r w:rsidRPr="00213BA4">
              <w:rPr>
                <w:rFonts w:ascii="Times New Roman" w:hAnsi="Times New Roman" w:hint="eastAsia"/>
                <w:sz w:val="24"/>
              </w:rPr>
              <w:t>负责人</w:t>
            </w:r>
          </w:p>
          <w:p w:rsidR="00367A33" w:rsidRPr="00213BA4" w:rsidRDefault="00A80180">
            <w:pPr>
              <w:jc w:val="center"/>
              <w:rPr>
                <w:rFonts w:ascii="Times New Roman" w:hAnsi="Times New Roman"/>
                <w:sz w:val="24"/>
              </w:rPr>
            </w:pPr>
            <w:r w:rsidRPr="00213BA4">
              <w:rPr>
                <w:rFonts w:ascii="Times New Roman" w:hAnsi="Times New Roman" w:hint="eastAsia"/>
                <w:sz w:val="24"/>
              </w:rPr>
              <w:t>姓名</w:t>
            </w:r>
          </w:p>
        </w:tc>
        <w:tc>
          <w:tcPr>
            <w:tcW w:w="1596" w:type="dxa"/>
            <w:gridSpan w:val="3"/>
            <w:tcBorders>
              <w:top w:val="single" w:sz="4" w:space="0" w:color="auto"/>
              <w:left w:val="nil"/>
              <w:bottom w:val="single" w:sz="4" w:space="0" w:color="auto"/>
              <w:right w:val="single" w:sz="4" w:space="0" w:color="auto"/>
            </w:tcBorders>
            <w:vAlign w:val="center"/>
          </w:tcPr>
          <w:p w:rsidR="00367A33" w:rsidRPr="00213BA4" w:rsidRDefault="00367A33" w:rsidP="00213BA4">
            <w:pPr>
              <w:widowControl/>
              <w:tabs>
                <w:tab w:val="left" w:pos="2025"/>
                <w:tab w:val="center" w:pos="4082"/>
              </w:tabs>
              <w:jc w:val="center"/>
              <w:rPr>
                <w:rFonts w:ascii="Times New Roman" w:hAnsi="Times New Roman"/>
                <w:b/>
                <w:sz w:val="24"/>
              </w:rPr>
            </w:pPr>
          </w:p>
        </w:tc>
        <w:tc>
          <w:tcPr>
            <w:tcW w:w="819" w:type="dxa"/>
            <w:gridSpan w:val="3"/>
            <w:tcBorders>
              <w:top w:val="single" w:sz="4" w:space="0" w:color="auto"/>
              <w:left w:val="nil"/>
              <w:bottom w:val="single" w:sz="4" w:space="0" w:color="auto"/>
              <w:right w:val="single" w:sz="4" w:space="0" w:color="auto"/>
            </w:tcBorders>
            <w:vAlign w:val="center"/>
          </w:tcPr>
          <w:p w:rsidR="00367A33" w:rsidRPr="00213BA4" w:rsidRDefault="00367A33" w:rsidP="00213BA4">
            <w:pPr>
              <w:jc w:val="center"/>
              <w:rPr>
                <w:rFonts w:ascii="Times New Roman" w:hAnsi="Times New Roman"/>
                <w:sz w:val="24"/>
              </w:rPr>
            </w:pPr>
          </w:p>
        </w:tc>
        <w:tc>
          <w:tcPr>
            <w:tcW w:w="525" w:type="dxa"/>
            <w:tcBorders>
              <w:top w:val="single" w:sz="4" w:space="0" w:color="auto"/>
              <w:left w:val="single" w:sz="4" w:space="0" w:color="auto"/>
              <w:bottom w:val="single" w:sz="4" w:space="0" w:color="auto"/>
              <w:right w:val="single" w:sz="4" w:space="0" w:color="auto"/>
            </w:tcBorders>
            <w:vAlign w:val="center"/>
          </w:tcPr>
          <w:p w:rsidR="00367A33" w:rsidRPr="00213BA4" w:rsidRDefault="00367A33" w:rsidP="00213BA4">
            <w:pPr>
              <w:widowControl/>
              <w:tabs>
                <w:tab w:val="left" w:pos="2025"/>
                <w:tab w:val="center" w:pos="4082"/>
              </w:tabs>
              <w:jc w:val="center"/>
              <w:rPr>
                <w:rFonts w:ascii="Times New Roman" w:hAnsi="Times New Roman"/>
                <w:b/>
                <w:sz w:val="24"/>
              </w:rPr>
            </w:pPr>
          </w:p>
        </w:tc>
        <w:tc>
          <w:tcPr>
            <w:tcW w:w="735" w:type="dxa"/>
            <w:tcBorders>
              <w:top w:val="single" w:sz="4" w:space="0" w:color="auto"/>
              <w:left w:val="single" w:sz="4" w:space="0" w:color="auto"/>
              <w:bottom w:val="single" w:sz="4" w:space="0" w:color="auto"/>
              <w:right w:val="single" w:sz="4" w:space="0" w:color="auto"/>
            </w:tcBorders>
            <w:vAlign w:val="center"/>
          </w:tcPr>
          <w:p w:rsidR="00367A33" w:rsidRPr="00213BA4" w:rsidRDefault="00367A33">
            <w:pPr>
              <w:jc w:val="center"/>
              <w:rPr>
                <w:rFonts w:ascii="Times New Roman" w:hAnsi="Times New Roman"/>
                <w:sz w:val="24"/>
              </w:rPr>
            </w:pPr>
          </w:p>
        </w:tc>
        <w:tc>
          <w:tcPr>
            <w:tcW w:w="1365" w:type="dxa"/>
            <w:gridSpan w:val="3"/>
            <w:tcBorders>
              <w:top w:val="single" w:sz="4" w:space="0" w:color="auto"/>
              <w:left w:val="single" w:sz="4" w:space="0" w:color="auto"/>
              <w:bottom w:val="single" w:sz="4" w:space="0" w:color="auto"/>
              <w:right w:val="single" w:sz="4" w:space="0" w:color="auto"/>
            </w:tcBorders>
            <w:vAlign w:val="center"/>
          </w:tcPr>
          <w:p w:rsidR="00367A33" w:rsidRPr="00213BA4" w:rsidRDefault="00367A33" w:rsidP="00213BA4">
            <w:pPr>
              <w:widowControl/>
              <w:tabs>
                <w:tab w:val="left" w:pos="2025"/>
                <w:tab w:val="center" w:pos="4082"/>
              </w:tabs>
              <w:jc w:val="center"/>
              <w:rPr>
                <w:rFonts w:ascii="Times New Roman" w:hAnsi="Times New Roman"/>
                <w:sz w:val="24"/>
              </w:rPr>
            </w:pPr>
          </w:p>
        </w:tc>
        <w:tc>
          <w:tcPr>
            <w:tcW w:w="1155" w:type="dxa"/>
            <w:gridSpan w:val="3"/>
            <w:tcBorders>
              <w:top w:val="single" w:sz="4" w:space="0" w:color="auto"/>
              <w:left w:val="single" w:sz="4" w:space="0" w:color="auto"/>
              <w:bottom w:val="single" w:sz="4" w:space="0" w:color="auto"/>
              <w:right w:val="single" w:sz="4" w:space="0" w:color="auto"/>
            </w:tcBorders>
            <w:vAlign w:val="center"/>
          </w:tcPr>
          <w:p w:rsidR="00367A33" w:rsidRPr="00213BA4" w:rsidRDefault="00367A33">
            <w:pPr>
              <w:jc w:val="center"/>
              <w:rPr>
                <w:rFonts w:ascii="Times New Roman" w:hAnsi="Times New Roman"/>
                <w:sz w:val="24"/>
              </w:rPr>
            </w:pPr>
          </w:p>
        </w:tc>
        <w:tc>
          <w:tcPr>
            <w:tcW w:w="1785" w:type="dxa"/>
            <w:tcBorders>
              <w:top w:val="single" w:sz="4" w:space="0" w:color="auto"/>
              <w:left w:val="single" w:sz="4" w:space="0" w:color="auto"/>
              <w:bottom w:val="single" w:sz="4" w:space="0" w:color="auto"/>
              <w:right w:val="single" w:sz="6" w:space="0" w:color="auto"/>
            </w:tcBorders>
            <w:vAlign w:val="center"/>
          </w:tcPr>
          <w:p w:rsidR="00367A33" w:rsidRPr="00213BA4" w:rsidRDefault="00367A33" w:rsidP="00213BA4">
            <w:pPr>
              <w:widowControl/>
              <w:tabs>
                <w:tab w:val="left" w:pos="2025"/>
                <w:tab w:val="center" w:pos="4082"/>
              </w:tabs>
              <w:jc w:val="center"/>
              <w:rPr>
                <w:rFonts w:ascii="Times New Roman" w:hAnsi="Times New Roman"/>
                <w:b/>
                <w:sz w:val="24"/>
              </w:rPr>
            </w:pPr>
          </w:p>
        </w:tc>
      </w:tr>
      <w:tr w:rsidR="00367A33" w:rsidRPr="00213BA4" w:rsidTr="00213BA4">
        <w:trPr>
          <w:cantSplit/>
          <w:trHeight w:val="794"/>
          <w:jc w:val="center"/>
        </w:trPr>
        <w:tc>
          <w:tcPr>
            <w:tcW w:w="840" w:type="dxa"/>
            <w:gridSpan w:val="2"/>
            <w:tcBorders>
              <w:top w:val="single" w:sz="4" w:space="0" w:color="auto"/>
              <w:left w:val="single" w:sz="6" w:space="0" w:color="auto"/>
              <w:bottom w:val="nil"/>
              <w:right w:val="single" w:sz="4" w:space="0" w:color="auto"/>
            </w:tcBorders>
            <w:vAlign w:val="center"/>
          </w:tcPr>
          <w:p w:rsidR="00367A33" w:rsidRPr="00213BA4" w:rsidRDefault="00A80180">
            <w:pPr>
              <w:jc w:val="center"/>
              <w:rPr>
                <w:rFonts w:ascii="Times New Roman" w:hAnsi="Times New Roman"/>
                <w:sz w:val="24"/>
              </w:rPr>
            </w:pPr>
            <w:r w:rsidRPr="00213BA4">
              <w:rPr>
                <w:rFonts w:ascii="Times New Roman" w:hAnsi="Times New Roman" w:hint="eastAsia"/>
                <w:sz w:val="24"/>
              </w:rPr>
              <w:t>学号</w:t>
            </w:r>
          </w:p>
        </w:tc>
        <w:tc>
          <w:tcPr>
            <w:tcW w:w="1596" w:type="dxa"/>
            <w:gridSpan w:val="3"/>
            <w:tcBorders>
              <w:top w:val="single" w:sz="4" w:space="0" w:color="auto"/>
              <w:left w:val="nil"/>
              <w:bottom w:val="single" w:sz="4" w:space="0" w:color="auto"/>
              <w:right w:val="single" w:sz="4" w:space="0" w:color="auto"/>
            </w:tcBorders>
            <w:vAlign w:val="center"/>
          </w:tcPr>
          <w:p w:rsidR="00367A33" w:rsidRPr="00213BA4" w:rsidRDefault="00367A33" w:rsidP="00213BA4">
            <w:pPr>
              <w:widowControl/>
              <w:tabs>
                <w:tab w:val="left" w:pos="2025"/>
                <w:tab w:val="center" w:pos="4082"/>
              </w:tabs>
              <w:jc w:val="center"/>
              <w:rPr>
                <w:rFonts w:ascii="Times New Roman" w:hAnsi="Times New Roman"/>
                <w:b/>
                <w:sz w:val="24"/>
              </w:rPr>
            </w:pPr>
          </w:p>
        </w:tc>
        <w:tc>
          <w:tcPr>
            <w:tcW w:w="819" w:type="dxa"/>
            <w:gridSpan w:val="3"/>
            <w:tcBorders>
              <w:top w:val="single" w:sz="4" w:space="0" w:color="auto"/>
              <w:left w:val="nil"/>
              <w:bottom w:val="single" w:sz="4" w:space="0" w:color="auto"/>
              <w:right w:val="single" w:sz="4" w:space="0" w:color="auto"/>
            </w:tcBorders>
            <w:vAlign w:val="center"/>
          </w:tcPr>
          <w:p w:rsidR="00367A33" w:rsidRPr="00213BA4" w:rsidRDefault="00367A33" w:rsidP="00213BA4">
            <w:pPr>
              <w:jc w:val="center"/>
              <w:rPr>
                <w:rFonts w:ascii="Times New Roman" w:hAnsi="Times New Roman"/>
                <w:sz w:val="24"/>
              </w:rPr>
            </w:pPr>
          </w:p>
        </w:tc>
        <w:tc>
          <w:tcPr>
            <w:tcW w:w="5565" w:type="dxa"/>
            <w:gridSpan w:val="9"/>
            <w:tcBorders>
              <w:top w:val="single" w:sz="4" w:space="0" w:color="auto"/>
              <w:left w:val="single" w:sz="4" w:space="0" w:color="auto"/>
              <w:bottom w:val="single" w:sz="4" w:space="0" w:color="auto"/>
              <w:right w:val="single" w:sz="6" w:space="0" w:color="auto"/>
            </w:tcBorders>
            <w:vAlign w:val="center"/>
          </w:tcPr>
          <w:p w:rsidR="00367A33" w:rsidRPr="00213BA4" w:rsidRDefault="00367A33" w:rsidP="00213BA4">
            <w:pPr>
              <w:ind w:firstLineChars="200" w:firstLine="480"/>
              <w:rPr>
                <w:rFonts w:ascii="Times New Roman" w:hAnsi="Times New Roman"/>
                <w:sz w:val="24"/>
              </w:rPr>
            </w:pPr>
          </w:p>
        </w:tc>
      </w:tr>
      <w:tr w:rsidR="00367A33" w:rsidRPr="00213BA4" w:rsidTr="00213BA4">
        <w:trPr>
          <w:cantSplit/>
          <w:trHeight w:val="794"/>
          <w:jc w:val="center"/>
        </w:trPr>
        <w:tc>
          <w:tcPr>
            <w:tcW w:w="840" w:type="dxa"/>
            <w:gridSpan w:val="2"/>
            <w:tcBorders>
              <w:top w:val="single" w:sz="4" w:space="0" w:color="auto"/>
              <w:left w:val="single" w:sz="6" w:space="0" w:color="auto"/>
              <w:bottom w:val="nil"/>
              <w:right w:val="single" w:sz="4" w:space="0" w:color="auto"/>
            </w:tcBorders>
            <w:vAlign w:val="center"/>
          </w:tcPr>
          <w:p w:rsidR="00367A33" w:rsidRPr="00213BA4" w:rsidRDefault="00A80180">
            <w:pPr>
              <w:jc w:val="center"/>
              <w:rPr>
                <w:rFonts w:ascii="Times New Roman" w:hAnsi="Times New Roman"/>
                <w:sz w:val="24"/>
              </w:rPr>
            </w:pPr>
            <w:r w:rsidRPr="00213BA4">
              <w:rPr>
                <w:rFonts w:ascii="Times New Roman" w:hAnsi="Times New Roman" w:hint="eastAsia"/>
                <w:sz w:val="24"/>
              </w:rPr>
              <w:t>指导</w:t>
            </w:r>
          </w:p>
          <w:p w:rsidR="00367A33" w:rsidRPr="00213BA4" w:rsidRDefault="00A80180">
            <w:pPr>
              <w:jc w:val="center"/>
              <w:rPr>
                <w:rFonts w:ascii="Times New Roman" w:hAnsi="Times New Roman"/>
                <w:sz w:val="24"/>
              </w:rPr>
            </w:pPr>
            <w:r w:rsidRPr="00213BA4">
              <w:rPr>
                <w:rFonts w:ascii="Times New Roman" w:hAnsi="Times New Roman" w:hint="eastAsia"/>
                <w:sz w:val="24"/>
              </w:rPr>
              <w:t>教师</w:t>
            </w:r>
          </w:p>
        </w:tc>
        <w:tc>
          <w:tcPr>
            <w:tcW w:w="1596" w:type="dxa"/>
            <w:gridSpan w:val="3"/>
            <w:tcBorders>
              <w:top w:val="single" w:sz="4" w:space="0" w:color="auto"/>
              <w:left w:val="nil"/>
              <w:bottom w:val="single" w:sz="4" w:space="0" w:color="auto"/>
              <w:right w:val="single" w:sz="4" w:space="0" w:color="auto"/>
            </w:tcBorders>
            <w:vAlign w:val="center"/>
          </w:tcPr>
          <w:p w:rsidR="00367A33" w:rsidRPr="00213BA4" w:rsidRDefault="00367A33" w:rsidP="00213BA4">
            <w:pPr>
              <w:widowControl/>
              <w:tabs>
                <w:tab w:val="left" w:pos="2025"/>
                <w:tab w:val="center" w:pos="4082"/>
              </w:tabs>
              <w:jc w:val="center"/>
              <w:rPr>
                <w:rFonts w:ascii="Times New Roman" w:hAnsi="Times New Roman"/>
                <w:b/>
                <w:sz w:val="24"/>
              </w:rPr>
            </w:pPr>
          </w:p>
        </w:tc>
        <w:tc>
          <w:tcPr>
            <w:tcW w:w="819" w:type="dxa"/>
            <w:gridSpan w:val="3"/>
            <w:tcBorders>
              <w:top w:val="single" w:sz="4" w:space="0" w:color="auto"/>
              <w:left w:val="nil"/>
              <w:bottom w:val="single" w:sz="4" w:space="0" w:color="auto"/>
              <w:right w:val="single" w:sz="4" w:space="0" w:color="auto"/>
            </w:tcBorders>
            <w:vAlign w:val="center"/>
          </w:tcPr>
          <w:p w:rsidR="00367A33" w:rsidRPr="00213BA4" w:rsidRDefault="00367A33" w:rsidP="00213BA4">
            <w:pPr>
              <w:jc w:val="center"/>
              <w:rPr>
                <w:rFonts w:ascii="Times New Roman" w:hAnsi="Times New Roman"/>
                <w:sz w:val="24"/>
              </w:rPr>
            </w:pPr>
          </w:p>
        </w:tc>
        <w:tc>
          <w:tcPr>
            <w:tcW w:w="5565" w:type="dxa"/>
            <w:gridSpan w:val="9"/>
            <w:tcBorders>
              <w:top w:val="single" w:sz="4" w:space="0" w:color="auto"/>
              <w:left w:val="single" w:sz="4" w:space="0" w:color="auto"/>
              <w:bottom w:val="single" w:sz="4" w:space="0" w:color="auto"/>
              <w:right w:val="single" w:sz="6" w:space="0" w:color="auto"/>
            </w:tcBorders>
            <w:vAlign w:val="center"/>
          </w:tcPr>
          <w:p w:rsidR="00367A33" w:rsidRPr="00213BA4" w:rsidRDefault="00367A33" w:rsidP="00213BA4">
            <w:pPr>
              <w:ind w:firstLineChars="200" w:firstLine="480"/>
              <w:rPr>
                <w:rFonts w:ascii="Times New Roman" w:hAnsi="Times New Roman"/>
                <w:sz w:val="24"/>
              </w:rPr>
            </w:pPr>
          </w:p>
        </w:tc>
      </w:tr>
      <w:tr w:rsidR="00367A33" w:rsidRPr="00213BA4" w:rsidTr="00213BA4">
        <w:trPr>
          <w:cantSplit/>
          <w:trHeight w:val="1471"/>
          <w:jc w:val="center"/>
        </w:trPr>
        <w:tc>
          <w:tcPr>
            <w:tcW w:w="1800" w:type="dxa"/>
            <w:gridSpan w:val="4"/>
            <w:tcBorders>
              <w:top w:val="single" w:sz="4" w:space="0" w:color="auto"/>
              <w:left w:val="single" w:sz="6" w:space="0" w:color="auto"/>
              <w:bottom w:val="single" w:sz="4" w:space="0" w:color="auto"/>
              <w:right w:val="single" w:sz="4" w:space="0" w:color="auto"/>
            </w:tcBorders>
            <w:vAlign w:val="center"/>
          </w:tcPr>
          <w:p w:rsidR="00367A33" w:rsidRPr="00213BA4" w:rsidRDefault="00A80180" w:rsidP="00213BA4">
            <w:pPr>
              <w:jc w:val="center"/>
              <w:rPr>
                <w:rFonts w:ascii="Times New Roman" w:hAnsi="Times New Roman"/>
                <w:sz w:val="24"/>
              </w:rPr>
            </w:pPr>
            <w:r w:rsidRPr="00213BA4">
              <w:rPr>
                <w:rFonts w:ascii="Times New Roman" w:hAnsi="Times New Roman" w:hint="eastAsia"/>
                <w:sz w:val="24"/>
              </w:rPr>
              <w:t>负责人曾经参与科研的情况</w:t>
            </w:r>
          </w:p>
        </w:tc>
        <w:tc>
          <w:tcPr>
            <w:tcW w:w="7020" w:type="dxa"/>
            <w:gridSpan w:val="13"/>
            <w:tcBorders>
              <w:top w:val="single" w:sz="4" w:space="0" w:color="auto"/>
              <w:left w:val="nil"/>
              <w:bottom w:val="single" w:sz="4" w:space="0" w:color="auto"/>
              <w:right w:val="single" w:sz="6" w:space="0" w:color="auto"/>
            </w:tcBorders>
            <w:vAlign w:val="center"/>
          </w:tcPr>
          <w:p w:rsidR="00213BA4" w:rsidRPr="00213BA4" w:rsidRDefault="00213BA4" w:rsidP="00213BA4">
            <w:pPr>
              <w:snapToGrid w:val="0"/>
              <w:ind w:firstLineChars="200" w:firstLine="400"/>
              <w:rPr>
                <w:rFonts w:ascii="Times New Roman" w:hAnsi="Times New Roman"/>
                <w:sz w:val="20"/>
                <w:szCs w:val="24"/>
              </w:rPr>
            </w:pPr>
          </w:p>
          <w:p w:rsidR="00367A33" w:rsidRPr="00213BA4" w:rsidRDefault="00A80180" w:rsidP="00213BA4">
            <w:pPr>
              <w:spacing w:line="400" w:lineRule="exact"/>
              <w:ind w:firstLineChars="200" w:firstLine="480"/>
              <w:rPr>
                <w:rFonts w:ascii="Times New Roman" w:hAnsi="Times New Roman"/>
                <w:sz w:val="24"/>
                <w:szCs w:val="24"/>
              </w:rPr>
            </w:pPr>
            <w:r w:rsidRPr="00213BA4">
              <w:rPr>
                <w:rFonts w:ascii="Times New Roman" w:hAnsi="Times New Roman"/>
                <w:sz w:val="24"/>
                <w:szCs w:val="24"/>
              </w:rPr>
              <w:t>1</w:t>
            </w:r>
            <w:r w:rsidRPr="00213BA4">
              <w:rPr>
                <w:rFonts w:ascii="Times New Roman" w:hAnsi="Times New Roman"/>
                <w:sz w:val="24"/>
                <w:szCs w:val="24"/>
              </w:rPr>
              <w:t>、成员蔡天鸣为创新实验室成员，协助湘潭大学</w:t>
            </w:r>
            <w:r w:rsidRPr="00213BA4">
              <w:rPr>
                <w:rFonts w:ascii="Times New Roman" w:hAnsi="Times New Roman"/>
                <w:sz w:val="24"/>
                <w:szCs w:val="24"/>
              </w:rPr>
              <w:t>Pathfinder</w:t>
            </w:r>
            <w:r w:rsidRPr="00213BA4">
              <w:rPr>
                <w:rFonts w:ascii="Times New Roman" w:hAnsi="Times New Roman"/>
                <w:sz w:val="24"/>
                <w:szCs w:val="24"/>
              </w:rPr>
              <w:t>战队在</w:t>
            </w:r>
            <w:proofErr w:type="spellStart"/>
            <w:r w:rsidRPr="00213BA4">
              <w:rPr>
                <w:rFonts w:ascii="Times New Roman" w:hAnsi="Times New Roman"/>
                <w:sz w:val="24"/>
                <w:szCs w:val="24"/>
              </w:rPr>
              <w:t>RoboMaster</w:t>
            </w:r>
            <w:proofErr w:type="spellEnd"/>
            <w:r w:rsidRPr="00213BA4">
              <w:rPr>
                <w:rFonts w:ascii="Times New Roman" w:hAnsi="Times New Roman"/>
                <w:sz w:val="24"/>
                <w:szCs w:val="24"/>
              </w:rPr>
              <w:t>机甲大师赛上取得省级三等奖；正在参加第</w:t>
            </w:r>
            <w:r w:rsidRPr="00213BA4">
              <w:rPr>
                <w:rFonts w:ascii="Times New Roman" w:hAnsi="Times New Roman"/>
                <w:sz w:val="24"/>
                <w:szCs w:val="24"/>
              </w:rPr>
              <w:t>12</w:t>
            </w:r>
            <w:r w:rsidRPr="00213BA4">
              <w:rPr>
                <w:rFonts w:ascii="Times New Roman" w:hAnsi="Times New Roman"/>
                <w:sz w:val="24"/>
                <w:szCs w:val="24"/>
              </w:rPr>
              <w:t>届全国大学生节能减排大赛，获得校级一等奖；</w:t>
            </w:r>
            <w:r w:rsidR="0010323C" w:rsidRPr="00213BA4">
              <w:rPr>
                <w:rFonts w:ascii="Times New Roman" w:hAnsi="Times New Roman"/>
                <w:sz w:val="24"/>
                <w:szCs w:val="24"/>
              </w:rPr>
              <w:t>并获得</w:t>
            </w:r>
            <w:r w:rsidRPr="00213BA4">
              <w:rPr>
                <w:rFonts w:ascii="Times New Roman" w:hAnsi="Times New Roman"/>
                <w:sz w:val="24"/>
                <w:szCs w:val="24"/>
              </w:rPr>
              <w:t>2</w:t>
            </w:r>
            <w:r w:rsidR="0010323C" w:rsidRPr="00213BA4">
              <w:rPr>
                <w:rFonts w:ascii="Times New Roman" w:hAnsi="Times New Roman"/>
                <w:sz w:val="24"/>
                <w:szCs w:val="24"/>
              </w:rPr>
              <w:t>018</w:t>
            </w:r>
            <w:r w:rsidRPr="00213BA4">
              <w:rPr>
                <w:rFonts w:ascii="Times New Roman" w:hAnsi="Times New Roman"/>
                <w:sz w:val="24"/>
                <w:szCs w:val="24"/>
              </w:rPr>
              <w:t>年全国第八届机械创新大赛慧鱼组竞赛三等奖。</w:t>
            </w:r>
          </w:p>
          <w:p w:rsidR="00213BA4" w:rsidRPr="00213BA4" w:rsidRDefault="00213BA4" w:rsidP="00213BA4">
            <w:pPr>
              <w:snapToGrid w:val="0"/>
              <w:ind w:firstLineChars="200" w:firstLine="480"/>
              <w:rPr>
                <w:rFonts w:ascii="Times New Roman" w:hAnsi="Times New Roman"/>
                <w:sz w:val="24"/>
              </w:rPr>
            </w:pPr>
          </w:p>
        </w:tc>
      </w:tr>
      <w:tr w:rsidR="00367A33" w:rsidRPr="00213BA4" w:rsidTr="00213BA4">
        <w:trPr>
          <w:cantSplit/>
          <w:trHeight w:val="1494"/>
          <w:jc w:val="center"/>
        </w:trPr>
        <w:tc>
          <w:tcPr>
            <w:tcW w:w="1800" w:type="dxa"/>
            <w:gridSpan w:val="4"/>
            <w:tcBorders>
              <w:top w:val="single" w:sz="4" w:space="0" w:color="auto"/>
              <w:left w:val="single" w:sz="6" w:space="0" w:color="auto"/>
              <w:bottom w:val="single" w:sz="4" w:space="0" w:color="auto"/>
              <w:right w:val="single" w:sz="4" w:space="0" w:color="auto"/>
            </w:tcBorders>
            <w:vAlign w:val="center"/>
          </w:tcPr>
          <w:p w:rsidR="00367A33" w:rsidRPr="00213BA4" w:rsidRDefault="00A80180" w:rsidP="00213BA4">
            <w:pPr>
              <w:jc w:val="center"/>
              <w:rPr>
                <w:rFonts w:ascii="Times New Roman" w:hAnsi="Times New Roman"/>
                <w:sz w:val="24"/>
              </w:rPr>
            </w:pPr>
            <w:r w:rsidRPr="00213BA4">
              <w:rPr>
                <w:rFonts w:ascii="Times New Roman" w:hAnsi="Times New Roman" w:hint="eastAsia"/>
                <w:sz w:val="24"/>
              </w:rPr>
              <w:t>指导教师承担科研课题情况</w:t>
            </w:r>
          </w:p>
        </w:tc>
        <w:tc>
          <w:tcPr>
            <w:tcW w:w="7020" w:type="dxa"/>
            <w:gridSpan w:val="13"/>
            <w:tcBorders>
              <w:top w:val="single" w:sz="4" w:space="0" w:color="auto"/>
              <w:left w:val="nil"/>
              <w:bottom w:val="single" w:sz="4" w:space="0" w:color="auto"/>
              <w:right w:val="single" w:sz="6" w:space="0" w:color="auto"/>
            </w:tcBorders>
            <w:vAlign w:val="center"/>
          </w:tcPr>
          <w:p w:rsidR="00213BA4" w:rsidRPr="00213BA4" w:rsidRDefault="00213BA4" w:rsidP="00213BA4">
            <w:pPr>
              <w:snapToGrid w:val="0"/>
              <w:ind w:firstLineChars="200" w:firstLine="400"/>
              <w:rPr>
                <w:rFonts w:ascii="Times New Roman" w:hAnsi="Times New Roman"/>
                <w:sz w:val="20"/>
                <w:szCs w:val="24"/>
              </w:rPr>
            </w:pPr>
          </w:p>
          <w:p w:rsidR="00367A33" w:rsidRPr="00213BA4" w:rsidRDefault="00A80180" w:rsidP="00213BA4">
            <w:pPr>
              <w:spacing w:line="400" w:lineRule="exact"/>
              <w:ind w:firstLineChars="200" w:firstLine="480"/>
              <w:rPr>
                <w:rFonts w:ascii="Times New Roman" w:hAnsi="Times New Roman"/>
                <w:sz w:val="24"/>
                <w:szCs w:val="24"/>
              </w:rPr>
            </w:pPr>
            <w:r w:rsidRPr="00213BA4">
              <w:rPr>
                <w:rFonts w:ascii="Times New Roman" w:hAnsi="Times New Roman" w:hint="eastAsia"/>
                <w:sz w:val="24"/>
                <w:szCs w:val="24"/>
              </w:rPr>
              <w:t>主持国家级和省级自科基金各</w:t>
            </w:r>
            <w:r w:rsidRPr="00213BA4">
              <w:rPr>
                <w:rFonts w:ascii="Times New Roman" w:hAnsi="Times New Roman" w:hint="eastAsia"/>
                <w:sz w:val="24"/>
                <w:szCs w:val="24"/>
              </w:rPr>
              <w:t>1</w:t>
            </w:r>
            <w:r w:rsidRPr="00213BA4">
              <w:rPr>
                <w:rFonts w:ascii="Times New Roman" w:hAnsi="Times New Roman" w:hint="eastAsia"/>
                <w:sz w:val="24"/>
                <w:szCs w:val="24"/>
              </w:rPr>
              <w:t>项，省级和校级教改项目各</w:t>
            </w:r>
            <w:r w:rsidRPr="00213BA4">
              <w:rPr>
                <w:rFonts w:ascii="Times New Roman" w:hAnsi="Times New Roman" w:hint="eastAsia"/>
                <w:sz w:val="24"/>
                <w:szCs w:val="24"/>
              </w:rPr>
              <w:t>1</w:t>
            </w:r>
            <w:r w:rsidRPr="00213BA4">
              <w:rPr>
                <w:rFonts w:ascii="Times New Roman" w:hAnsi="Times New Roman" w:hint="eastAsia"/>
                <w:sz w:val="24"/>
                <w:szCs w:val="24"/>
              </w:rPr>
              <w:t>项，具体如下：</w:t>
            </w:r>
          </w:p>
          <w:p w:rsidR="00367A33" w:rsidRPr="00213BA4" w:rsidRDefault="00A80180" w:rsidP="00213BA4">
            <w:pPr>
              <w:spacing w:line="400" w:lineRule="exact"/>
              <w:ind w:firstLineChars="200" w:firstLine="480"/>
              <w:rPr>
                <w:rFonts w:ascii="Times New Roman" w:hAnsi="Times New Roman"/>
                <w:sz w:val="24"/>
                <w:szCs w:val="24"/>
              </w:rPr>
            </w:pPr>
            <w:r w:rsidRPr="00213BA4">
              <w:rPr>
                <w:rFonts w:ascii="Times New Roman" w:hAnsi="Times New Roman" w:hint="eastAsia"/>
                <w:sz w:val="24"/>
                <w:szCs w:val="24"/>
              </w:rPr>
              <w:t>1</w:t>
            </w:r>
            <w:r w:rsidRPr="00213BA4">
              <w:rPr>
                <w:rFonts w:ascii="Times New Roman" w:hAnsi="Times New Roman" w:hint="eastAsia"/>
                <w:sz w:val="24"/>
                <w:szCs w:val="24"/>
              </w:rPr>
              <w:t>、</w:t>
            </w:r>
            <w:r w:rsidRPr="00213BA4">
              <w:rPr>
                <w:rFonts w:ascii="Times New Roman" w:hAnsi="Times New Roman" w:hint="eastAsia"/>
                <w:sz w:val="24"/>
                <w:szCs w:val="24"/>
              </w:rPr>
              <w:t>TBM</w:t>
            </w:r>
            <w:r w:rsidRPr="00213BA4">
              <w:rPr>
                <w:rFonts w:ascii="Times New Roman" w:hAnsi="Times New Roman" w:hint="eastAsia"/>
                <w:sz w:val="24"/>
                <w:szCs w:val="24"/>
              </w:rPr>
              <w:t>滚刀作用下岩石密实核动态衍生机制及刀岩界面接触力特性研究</w:t>
            </w:r>
            <w:r w:rsidRPr="00213BA4">
              <w:rPr>
                <w:rFonts w:ascii="Times New Roman" w:hAnsi="Times New Roman" w:hint="eastAsia"/>
                <w:sz w:val="24"/>
                <w:szCs w:val="24"/>
              </w:rPr>
              <w:t>(51704256)</w:t>
            </w:r>
            <w:r w:rsidRPr="00213BA4">
              <w:rPr>
                <w:rFonts w:ascii="Times New Roman" w:hAnsi="Times New Roman" w:hint="eastAsia"/>
                <w:sz w:val="24"/>
                <w:szCs w:val="24"/>
              </w:rPr>
              <w:t>，国家自然科学基金青年项目，</w:t>
            </w:r>
            <w:r w:rsidRPr="00213BA4">
              <w:rPr>
                <w:rFonts w:ascii="Times New Roman" w:hAnsi="Times New Roman" w:hint="eastAsia"/>
                <w:sz w:val="24"/>
                <w:szCs w:val="24"/>
              </w:rPr>
              <w:t>2018.1-2020.12</w:t>
            </w:r>
            <w:r w:rsidRPr="00213BA4">
              <w:rPr>
                <w:rFonts w:ascii="Times New Roman" w:hAnsi="Times New Roman" w:hint="eastAsia"/>
                <w:sz w:val="24"/>
                <w:szCs w:val="24"/>
              </w:rPr>
              <w:t>（在研）</w:t>
            </w:r>
          </w:p>
          <w:p w:rsidR="00367A33" w:rsidRPr="00213BA4" w:rsidRDefault="00A80180" w:rsidP="00213BA4">
            <w:pPr>
              <w:spacing w:line="400" w:lineRule="exact"/>
              <w:ind w:firstLineChars="200" w:firstLine="480"/>
              <w:rPr>
                <w:rFonts w:ascii="Times New Roman" w:hAnsi="Times New Roman"/>
                <w:sz w:val="24"/>
                <w:szCs w:val="24"/>
              </w:rPr>
            </w:pPr>
            <w:r w:rsidRPr="00213BA4">
              <w:rPr>
                <w:rFonts w:ascii="Times New Roman" w:hAnsi="Times New Roman" w:hint="eastAsia"/>
                <w:sz w:val="24"/>
                <w:szCs w:val="24"/>
              </w:rPr>
              <w:t>2</w:t>
            </w:r>
            <w:r w:rsidRPr="00213BA4">
              <w:rPr>
                <w:rFonts w:ascii="Times New Roman" w:hAnsi="Times New Roman" w:hint="eastAsia"/>
                <w:sz w:val="24"/>
                <w:szCs w:val="24"/>
              </w:rPr>
              <w:t>、多场耦合破岩效应作用下</w:t>
            </w:r>
            <w:r w:rsidRPr="00213BA4">
              <w:rPr>
                <w:rFonts w:ascii="Times New Roman" w:hAnsi="Times New Roman" w:hint="eastAsia"/>
                <w:sz w:val="24"/>
                <w:szCs w:val="24"/>
              </w:rPr>
              <w:t>TBM</w:t>
            </w:r>
            <w:r w:rsidRPr="00213BA4">
              <w:rPr>
                <w:rFonts w:ascii="Times New Roman" w:hAnsi="Times New Roman" w:hint="eastAsia"/>
                <w:sz w:val="24"/>
                <w:szCs w:val="24"/>
              </w:rPr>
              <w:t>盘形滚刀</w:t>
            </w:r>
            <w:r w:rsidRPr="00213BA4">
              <w:rPr>
                <w:rFonts w:ascii="Times New Roman" w:hAnsi="Times New Roman" w:hint="eastAsia"/>
                <w:sz w:val="24"/>
                <w:szCs w:val="24"/>
              </w:rPr>
              <w:t>H13</w:t>
            </w:r>
            <w:r w:rsidRPr="00213BA4">
              <w:rPr>
                <w:rFonts w:ascii="Times New Roman" w:hAnsi="Times New Roman" w:hint="eastAsia"/>
                <w:sz w:val="24"/>
                <w:szCs w:val="24"/>
              </w:rPr>
              <w:t>钢刀圈制备工艺研究（</w:t>
            </w:r>
            <w:r w:rsidRPr="00213BA4">
              <w:rPr>
                <w:rFonts w:ascii="Times New Roman" w:hAnsi="Times New Roman" w:hint="eastAsia"/>
                <w:sz w:val="24"/>
                <w:szCs w:val="24"/>
              </w:rPr>
              <w:t>2017JJ3292</w:t>
            </w:r>
            <w:r w:rsidRPr="00213BA4">
              <w:rPr>
                <w:rFonts w:ascii="Times New Roman" w:hAnsi="Times New Roman" w:hint="eastAsia"/>
                <w:sz w:val="24"/>
                <w:szCs w:val="24"/>
              </w:rPr>
              <w:t>），湖南省自然科学基金青年项目，</w:t>
            </w:r>
            <w:r w:rsidRPr="00213BA4">
              <w:rPr>
                <w:rFonts w:ascii="Times New Roman" w:hAnsi="Times New Roman" w:hint="eastAsia"/>
                <w:sz w:val="24"/>
                <w:szCs w:val="24"/>
              </w:rPr>
              <w:t>2017.1-2019.12</w:t>
            </w:r>
            <w:r w:rsidRPr="00213BA4">
              <w:rPr>
                <w:rFonts w:ascii="Times New Roman" w:hAnsi="Times New Roman" w:hint="eastAsia"/>
                <w:sz w:val="24"/>
                <w:szCs w:val="24"/>
              </w:rPr>
              <w:t>（在研）</w:t>
            </w:r>
          </w:p>
          <w:p w:rsidR="00367A33" w:rsidRPr="00213BA4" w:rsidRDefault="00A80180" w:rsidP="00213BA4">
            <w:pPr>
              <w:spacing w:line="400" w:lineRule="exact"/>
              <w:ind w:firstLineChars="200" w:firstLine="480"/>
              <w:rPr>
                <w:rFonts w:ascii="Times New Roman" w:hAnsi="Times New Roman"/>
                <w:sz w:val="24"/>
                <w:szCs w:val="24"/>
              </w:rPr>
            </w:pPr>
            <w:r w:rsidRPr="00213BA4">
              <w:rPr>
                <w:rFonts w:ascii="Times New Roman" w:hAnsi="Times New Roman" w:hint="eastAsia"/>
                <w:sz w:val="24"/>
                <w:szCs w:val="24"/>
              </w:rPr>
              <w:t>3</w:t>
            </w:r>
            <w:r w:rsidRPr="00213BA4">
              <w:rPr>
                <w:rFonts w:ascii="Times New Roman" w:hAnsi="Times New Roman" w:hint="eastAsia"/>
                <w:sz w:val="24"/>
                <w:szCs w:val="24"/>
              </w:rPr>
              <w:t>、基于互联网技术的传统</w:t>
            </w:r>
            <w:r w:rsidRPr="00213BA4">
              <w:rPr>
                <w:rFonts w:ascii="Times New Roman" w:hAnsi="Times New Roman" w:hint="eastAsia"/>
                <w:sz w:val="24"/>
                <w:szCs w:val="24"/>
              </w:rPr>
              <w:t>3D</w:t>
            </w:r>
            <w:r w:rsidRPr="00213BA4">
              <w:rPr>
                <w:rFonts w:ascii="Times New Roman" w:hAnsi="Times New Roman" w:hint="eastAsia"/>
                <w:sz w:val="24"/>
                <w:szCs w:val="24"/>
              </w:rPr>
              <w:t>打印教学课程体系改革（湘教通</w:t>
            </w:r>
            <w:r w:rsidRPr="00213BA4">
              <w:rPr>
                <w:rFonts w:ascii="Times New Roman" w:hAnsi="Times New Roman" w:hint="eastAsia"/>
                <w:sz w:val="24"/>
                <w:szCs w:val="24"/>
              </w:rPr>
              <w:t>[2017]452</w:t>
            </w:r>
            <w:r w:rsidRPr="00213BA4">
              <w:rPr>
                <w:rFonts w:ascii="Times New Roman" w:hAnsi="Times New Roman" w:hint="eastAsia"/>
                <w:sz w:val="24"/>
                <w:szCs w:val="24"/>
              </w:rPr>
              <w:t>号</w:t>
            </w:r>
            <w:r w:rsidRPr="00213BA4">
              <w:rPr>
                <w:rFonts w:ascii="Times New Roman" w:hAnsi="Times New Roman" w:hint="eastAsia"/>
                <w:sz w:val="24"/>
                <w:szCs w:val="24"/>
              </w:rPr>
              <w:t>-112</w:t>
            </w:r>
            <w:r w:rsidRPr="00213BA4">
              <w:rPr>
                <w:rFonts w:ascii="Times New Roman" w:hAnsi="Times New Roman" w:hint="eastAsia"/>
                <w:sz w:val="24"/>
                <w:szCs w:val="24"/>
              </w:rPr>
              <w:t>），</w:t>
            </w:r>
            <w:r w:rsidRPr="00213BA4">
              <w:rPr>
                <w:rFonts w:ascii="Times New Roman" w:hAnsi="Times New Roman" w:hint="eastAsia"/>
                <w:sz w:val="24"/>
                <w:szCs w:val="24"/>
              </w:rPr>
              <w:t>2017</w:t>
            </w:r>
            <w:r w:rsidRPr="00213BA4">
              <w:rPr>
                <w:rFonts w:ascii="Times New Roman" w:hAnsi="Times New Roman" w:hint="eastAsia"/>
                <w:sz w:val="24"/>
                <w:szCs w:val="24"/>
              </w:rPr>
              <w:t>年湖南省普通高等学校教学改革研究，</w:t>
            </w:r>
            <w:r w:rsidRPr="00213BA4">
              <w:rPr>
                <w:rFonts w:ascii="Times New Roman" w:hAnsi="Times New Roman" w:hint="eastAsia"/>
                <w:sz w:val="24"/>
                <w:szCs w:val="24"/>
              </w:rPr>
              <w:t>2017.10-2019.10</w:t>
            </w:r>
            <w:r w:rsidRPr="00213BA4">
              <w:rPr>
                <w:rFonts w:ascii="Times New Roman" w:hAnsi="Times New Roman" w:hint="eastAsia"/>
                <w:sz w:val="24"/>
                <w:szCs w:val="24"/>
              </w:rPr>
              <w:t>（在研）</w:t>
            </w:r>
          </w:p>
          <w:p w:rsidR="00367A33" w:rsidRPr="00213BA4" w:rsidRDefault="00A80180" w:rsidP="00213BA4">
            <w:pPr>
              <w:spacing w:line="400" w:lineRule="exact"/>
              <w:ind w:firstLineChars="200" w:firstLine="480"/>
              <w:rPr>
                <w:rFonts w:ascii="Times New Roman" w:hAnsi="Times New Roman"/>
                <w:sz w:val="24"/>
                <w:szCs w:val="24"/>
              </w:rPr>
            </w:pPr>
            <w:r w:rsidRPr="00213BA4">
              <w:rPr>
                <w:rFonts w:ascii="Times New Roman" w:hAnsi="Times New Roman" w:hint="eastAsia"/>
                <w:sz w:val="24"/>
                <w:szCs w:val="24"/>
              </w:rPr>
              <w:t>4</w:t>
            </w:r>
            <w:r w:rsidRPr="00213BA4">
              <w:rPr>
                <w:rFonts w:ascii="Times New Roman" w:hAnsi="Times New Roman" w:hint="eastAsia"/>
                <w:sz w:val="24"/>
                <w:szCs w:val="24"/>
              </w:rPr>
              <w:t>、市场机制驱动下创新创业教育理念的跨专业融合、评估和改进，</w:t>
            </w:r>
            <w:r w:rsidRPr="00213BA4">
              <w:rPr>
                <w:rFonts w:ascii="Times New Roman" w:hAnsi="Times New Roman" w:hint="eastAsia"/>
                <w:sz w:val="24"/>
                <w:szCs w:val="24"/>
              </w:rPr>
              <w:t>2018</w:t>
            </w:r>
            <w:r w:rsidRPr="00213BA4">
              <w:rPr>
                <w:rFonts w:ascii="Times New Roman" w:hAnsi="Times New Roman" w:hint="eastAsia"/>
                <w:sz w:val="24"/>
                <w:szCs w:val="24"/>
              </w:rPr>
              <w:t>年湘潭大学第十批教学改革研究项目，</w:t>
            </w:r>
            <w:r w:rsidRPr="00213BA4">
              <w:rPr>
                <w:rFonts w:ascii="Times New Roman" w:hAnsi="Times New Roman" w:hint="eastAsia"/>
                <w:sz w:val="24"/>
                <w:szCs w:val="24"/>
              </w:rPr>
              <w:t>2019.1-2020.12</w:t>
            </w:r>
            <w:r w:rsidRPr="00213BA4">
              <w:rPr>
                <w:rFonts w:ascii="Times New Roman" w:hAnsi="Times New Roman" w:hint="eastAsia"/>
                <w:sz w:val="24"/>
                <w:szCs w:val="24"/>
              </w:rPr>
              <w:t>（在研）</w:t>
            </w:r>
          </w:p>
          <w:p w:rsidR="00213BA4" w:rsidRPr="00213BA4" w:rsidRDefault="00213BA4" w:rsidP="00213BA4">
            <w:pPr>
              <w:snapToGrid w:val="0"/>
              <w:ind w:firstLineChars="200" w:firstLine="480"/>
              <w:rPr>
                <w:rFonts w:ascii="Times New Roman" w:hAnsi="Times New Roman"/>
                <w:sz w:val="24"/>
              </w:rPr>
            </w:pPr>
          </w:p>
        </w:tc>
      </w:tr>
      <w:tr w:rsidR="00367A33" w:rsidRPr="00213BA4" w:rsidTr="00213BA4">
        <w:trPr>
          <w:cantSplit/>
          <w:trHeight w:val="2870"/>
          <w:jc w:val="center"/>
        </w:trPr>
        <w:tc>
          <w:tcPr>
            <w:tcW w:w="1800" w:type="dxa"/>
            <w:gridSpan w:val="4"/>
            <w:tcBorders>
              <w:top w:val="single" w:sz="4" w:space="0" w:color="auto"/>
              <w:left w:val="single" w:sz="6" w:space="0" w:color="auto"/>
              <w:bottom w:val="nil"/>
              <w:right w:val="single" w:sz="4" w:space="0" w:color="auto"/>
            </w:tcBorders>
            <w:vAlign w:val="center"/>
          </w:tcPr>
          <w:p w:rsidR="00367A33" w:rsidRPr="00213BA4" w:rsidRDefault="00A80180" w:rsidP="00213BA4">
            <w:pPr>
              <w:jc w:val="center"/>
              <w:rPr>
                <w:rFonts w:ascii="Times New Roman" w:hAnsi="Times New Roman"/>
                <w:sz w:val="24"/>
              </w:rPr>
            </w:pPr>
            <w:r w:rsidRPr="00213BA4">
              <w:rPr>
                <w:rFonts w:ascii="Times New Roman" w:hAnsi="Times New Roman" w:hint="eastAsia"/>
                <w:sz w:val="24"/>
              </w:rPr>
              <w:lastRenderedPageBreak/>
              <w:t>指导教师对本项目的支持情况</w:t>
            </w:r>
          </w:p>
        </w:tc>
        <w:tc>
          <w:tcPr>
            <w:tcW w:w="7020" w:type="dxa"/>
            <w:gridSpan w:val="13"/>
            <w:tcBorders>
              <w:top w:val="single" w:sz="4" w:space="0" w:color="auto"/>
              <w:left w:val="nil"/>
              <w:bottom w:val="single" w:sz="4" w:space="0" w:color="auto"/>
              <w:right w:val="single" w:sz="6" w:space="0" w:color="auto"/>
            </w:tcBorders>
            <w:vAlign w:val="center"/>
          </w:tcPr>
          <w:p w:rsidR="00213BA4" w:rsidRPr="00213BA4" w:rsidRDefault="00213BA4" w:rsidP="00213BA4">
            <w:pPr>
              <w:spacing w:line="400" w:lineRule="exact"/>
              <w:ind w:firstLineChars="200" w:firstLine="480"/>
              <w:rPr>
                <w:rFonts w:ascii="Times New Roman" w:hAnsi="Times New Roman"/>
                <w:sz w:val="24"/>
                <w:szCs w:val="24"/>
              </w:rPr>
            </w:pPr>
          </w:p>
          <w:p w:rsidR="00367A33" w:rsidRPr="00213BA4" w:rsidRDefault="00A80180" w:rsidP="00213BA4">
            <w:pPr>
              <w:spacing w:line="400" w:lineRule="exact"/>
              <w:ind w:firstLineChars="200" w:firstLine="480"/>
              <w:rPr>
                <w:rFonts w:ascii="Times New Roman" w:hAnsi="Times New Roman"/>
                <w:sz w:val="24"/>
                <w:szCs w:val="24"/>
              </w:rPr>
            </w:pPr>
            <w:r w:rsidRPr="00213BA4">
              <w:rPr>
                <w:rFonts w:ascii="Times New Roman" w:hAnsi="Times New Roman" w:hint="eastAsia"/>
                <w:sz w:val="24"/>
                <w:szCs w:val="24"/>
              </w:rPr>
              <w:t>本项目指导老师目前科研</w:t>
            </w:r>
            <w:r w:rsidRPr="00213BA4">
              <w:rPr>
                <w:rFonts w:ascii="Times New Roman" w:hAnsi="Times New Roman" w:hint="eastAsia"/>
                <w:sz w:val="24"/>
                <w:szCs w:val="24"/>
              </w:rPr>
              <w:t>/</w:t>
            </w:r>
            <w:r w:rsidRPr="00213BA4">
              <w:rPr>
                <w:rFonts w:ascii="Times New Roman" w:hAnsi="Times New Roman" w:hint="eastAsia"/>
                <w:sz w:val="24"/>
                <w:szCs w:val="24"/>
              </w:rPr>
              <w:t>教研项目经费充足，可以对本项目提供额外的经费资助和生活补贴，以保障本项目顺利实施。此外，本项目指导教师系湘潭大学创新创业学院骨干兼职讲师，担任全校通识性必修课《大学生创新创业基础</w:t>
            </w:r>
            <w:r w:rsidRPr="00213BA4">
              <w:rPr>
                <w:rFonts w:ascii="Times New Roman" w:hAnsi="Times New Roman" w:hint="eastAsia"/>
                <w:sz w:val="24"/>
                <w:szCs w:val="24"/>
              </w:rPr>
              <w:t>II</w:t>
            </w:r>
            <w:r w:rsidRPr="00213BA4">
              <w:rPr>
                <w:rFonts w:ascii="Times New Roman" w:hAnsi="Times New Roman" w:hint="eastAsia"/>
                <w:sz w:val="24"/>
                <w:szCs w:val="24"/>
              </w:rPr>
              <w:t>》，同时主持开发有校级精品课程《从创意到产品》，并配套申请有《从创意到产品》校级教材出版基金，因此本项目指导老师具有丰富的创新创业指导经验与理论知识，可对本项目进行专业指导。</w:t>
            </w:r>
          </w:p>
          <w:p w:rsidR="00213BA4" w:rsidRPr="00213BA4" w:rsidRDefault="00213BA4" w:rsidP="00213BA4">
            <w:pPr>
              <w:spacing w:line="400" w:lineRule="exact"/>
              <w:ind w:firstLineChars="200" w:firstLine="480"/>
              <w:rPr>
                <w:rFonts w:ascii="Times New Roman" w:eastAsia="仿宋" w:hAnsi="Times New Roman"/>
                <w:sz w:val="24"/>
              </w:rPr>
            </w:pPr>
          </w:p>
        </w:tc>
      </w:tr>
      <w:tr w:rsidR="00367A33" w:rsidRPr="00213BA4" w:rsidTr="00213BA4">
        <w:tblPrEx>
          <w:tblCellMar>
            <w:left w:w="0" w:type="dxa"/>
            <w:right w:w="0" w:type="dxa"/>
          </w:tblCellMar>
        </w:tblPrEx>
        <w:trPr>
          <w:cantSplit/>
          <w:trHeight w:val="680"/>
          <w:jc w:val="center"/>
        </w:trPr>
        <w:tc>
          <w:tcPr>
            <w:tcW w:w="420" w:type="dxa"/>
            <w:vMerge w:val="restart"/>
            <w:tcBorders>
              <w:top w:val="single" w:sz="4" w:space="0" w:color="auto"/>
              <w:left w:val="single" w:sz="4" w:space="0" w:color="auto"/>
              <w:bottom w:val="single" w:sz="4" w:space="0" w:color="auto"/>
              <w:right w:val="nil"/>
            </w:tcBorders>
            <w:vAlign w:val="center"/>
          </w:tcPr>
          <w:p w:rsidR="00367A33" w:rsidRPr="00213BA4" w:rsidRDefault="00A80180">
            <w:pPr>
              <w:jc w:val="center"/>
              <w:rPr>
                <w:rFonts w:ascii="Times New Roman" w:hAnsi="Times New Roman"/>
                <w:sz w:val="24"/>
              </w:rPr>
            </w:pPr>
            <w:r w:rsidRPr="00213BA4">
              <w:rPr>
                <w:rFonts w:ascii="Times New Roman" w:hAnsi="Times New Roman" w:hint="eastAsia"/>
                <w:sz w:val="24"/>
              </w:rPr>
              <w:t>项</w:t>
            </w:r>
          </w:p>
          <w:p w:rsidR="00367A33" w:rsidRPr="00213BA4" w:rsidRDefault="00A80180">
            <w:pPr>
              <w:jc w:val="center"/>
              <w:rPr>
                <w:rFonts w:ascii="Times New Roman" w:hAnsi="Times New Roman"/>
                <w:sz w:val="24"/>
              </w:rPr>
            </w:pPr>
            <w:r w:rsidRPr="00213BA4">
              <w:rPr>
                <w:rFonts w:ascii="Times New Roman" w:hAnsi="Times New Roman" w:hint="eastAsia"/>
                <w:sz w:val="24"/>
              </w:rPr>
              <w:t>目</w:t>
            </w:r>
          </w:p>
          <w:p w:rsidR="00367A33" w:rsidRPr="00213BA4" w:rsidRDefault="00A80180">
            <w:pPr>
              <w:jc w:val="center"/>
              <w:rPr>
                <w:rFonts w:ascii="Times New Roman" w:hAnsi="Times New Roman"/>
                <w:sz w:val="24"/>
              </w:rPr>
            </w:pPr>
            <w:r w:rsidRPr="00213BA4">
              <w:rPr>
                <w:rFonts w:ascii="Times New Roman" w:hAnsi="Times New Roman" w:hint="eastAsia"/>
                <w:sz w:val="24"/>
              </w:rPr>
              <w:t>组</w:t>
            </w:r>
          </w:p>
          <w:p w:rsidR="00367A33" w:rsidRPr="00213BA4" w:rsidRDefault="00A80180">
            <w:pPr>
              <w:jc w:val="center"/>
              <w:rPr>
                <w:rFonts w:ascii="Times New Roman" w:hAnsi="Times New Roman"/>
                <w:sz w:val="24"/>
              </w:rPr>
            </w:pPr>
            <w:r w:rsidRPr="00213BA4">
              <w:rPr>
                <w:rFonts w:ascii="Times New Roman" w:hAnsi="Times New Roman" w:hint="eastAsia"/>
                <w:sz w:val="24"/>
              </w:rPr>
              <w:t>主</w:t>
            </w:r>
          </w:p>
          <w:p w:rsidR="00367A33" w:rsidRPr="00213BA4" w:rsidRDefault="00A80180">
            <w:pPr>
              <w:jc w:val="center"/>
              <w:rPr>
                <w:rFonts w:ascii="Times New Roman" w:hAnsi="Times New Roman"/>
                <w:sz w:val="24"/>
              </w:rPr>
            </w:pPr>
            <w:r w:rsidRPr="00213BA4">
              <w:rPr>
                <w:rFonts w:ascii="Times New Roman" w:hAnsi="Times New Roman" w:hint="eastAsia"/>
                <w:sz w:val="24"/>
              </w:rPr>
              <w:t>要</w:t>
            </w:r>
          </w:p>
          <w:p w:rsidR="00367A33" w:rsidRPr="00213BA4" w:rsidRDefault="00A80180">
            <w:pPr>
              <w:jc w:val="center"/>
              <w:rPr>
                <w:rFonts w:ascii="Times New Roman" w:hAnsi="Times New Roman"/>
                <w:sz w:val="24"/>
              </w:rPr>
            </w:pPr>
            <w:r w:rsidRPr="00213BA4">
              <w:rPr>
                <w:rFonts w:ascii="Times New Roman" w:hAnsi="Times New Roman" w:hint="eastAsia"/>
                <w:sz w:val="24"/>
              </w:rPr>
              <w:t>成</w:t>
            </w:r>
          </w:p>
          <w:p w:rsidR="00367A33" w:rsidRPr="00213BA4" w:rsidRDefault="00A80180">
            <w:pPr>
              <w:jc w:val="center"/>
              <w:rPr>
                <w:rFonts w:ascii="Times New Roman" w:hAnsi="Times New Roman"/>
                <w:sz w:val="24"/>
              </w:rPr>
            </w:pPr>
            <w:r w:rsidRPr="00213BA4">
              <w:rPr>
                <w:rFonts w:ascii="Times New Roman" w:hAnsi="Times New Roman" w:hint="eastAsia"/>
                <w:sz w:val="24"/>
              </w:rPr>
              <w:t>员</w:t>
            </w:r>
          </w:p>
        </w:tc>
        <w:tc>
          <w:tcPr>
            <w:tcW w:w="1008" w:type="dxa"/>
            <w:gridSpan w:val="2"/>
            <w:tcBorders>
              <w:top w:val="single" w:sz="4" w:space="0" w:color="auto"/>
              <w:left w:val="single" w:sz="4" w:space="0" w:color="auto"/>
              <w:bottom w:val="single" w:sz="4" w:space="0" w:color="auto"/>
              <w:right w:val="single" w:sz="4" w:space="0" w:color="auto"/>
            </w:tcBorders>
            <w:vAlign w:val="center"/>
          </w:tcPr>
          <w:p w:rsidR="00367A33" w:rsidRPr="00213BA4" w:rsidRDefault="00A80180">
            <w:pPr>
              <w:jc w:val="center"/>
              <w:rPr>
                <w:rFonts w:ascii="Times New Roman" w:hAnsi="Times New Roman"/>
                <w:sz w:val="24"/>
              </w:rPr>
            </w:pPr>
            <w:r w:rsidRPr="00213BA4">
              <w:rPr>
                <w:rFonts w:ascii="Times New Roman" w:hAnsi="Times New Roman" w:hint="eastAsia"/>
                <w:sz w:val="24"/>
              </w:rPr>
              <w:t>姓</w:t>
            </w:r>
            <w:r w:rsidRPr="00213BA4">
              <w:rPr>
                <w:rFonts w:ascii="Times New Roman" w:hAnsi="Times New Roman" w:hint="eastAsia"/>
                <w:sz w:val="24"/>
              </w:rPr>
              <w:t xml:space="preserve">   </w:t>
            </w:r>
            <w:r w:rsidRPr="00213BA4">
              <w:rPr>
                <w:rFonts w:ascii="Times New Roman" w:hAnsi="Times New Roman" w:hint="eastAsia"/>
                <w:sz w:val="24"/>
              </w:rPr>
              <w:t>名</w:t>
            </w:r>
          </w:p>
        </w:tc>
        <w:tc>
          <w:tcPr>
            <w:tcW w:w="1652" w:type="dxa"/>
            <w:gridSpan w:val="4"/>
            <w:tcBorders>
              <w:top w:val="single" w:sz="4" w:space="0" w:color="auto"/>
              <w:left w:val="nil"/>
              <w:bottom w:val="single" w:sz="4" w:space="0" w:color="auto"/>
              <w:right w:val="single" w:sz="4" w:space="0" w:color="auto"/>
            </w:tcBorders>
            <w:vAlign w:val="center"/>
          </w:tcPr>
          <w:p w:rsidR="00367A33" w:rsidRPr="00213BA4" w:rsidRDefault="00A80180">
            <w:pPr>
              <w:jc w:val="center"/>
              <w:rPr>
                <w:rFonts w:ascii="Times New Roman" w:hAnsi="Times New Roman"/>
                <w:sz w:val="24"/>
              </w:rPr>
            </w:pPr>
            <w:r w:rsidRPr="00213BA4">
              <w:rPr>
                <w:rFonts w:ascii="Times New Roman" w:hAnsi="Times New Roman" w:hint="eastAsia"/>
                <w:sz w:val="24"/>
              </w:rPr>
              <w:t>学号</w:t>
            </w:r>
          </w:p>
        </w:tc>
        <w:tc>
          <w:tcPr>
            <w:tcW w:w="1960" w:type="dxa"/>
            <w:gridSpan w:val="5"/>
            <w:tcBorders>
              <w:top w:val="single" w:sz="4" w:space="0" w:color="auto"/>
              <w:left w:val="nil"/>
              <w:bottom w:val="single" w:sz="4" w:space="0" w:color="auto"/>
              <w:right w:val="single" w:sz="4" w:space="0" w:color="auto"/>
            </w:tcBorders>
            <w:vAlign w:val="center"/>
          </w:tcPr>
          <w:p w:rsidR="00367A33" w:rsidRPr="00213BA4" w:rsidRDefault="00A80180">
            <w:pPr>
              <w:jc w:val="center"/>
              <w:rPr>
                <w:rFonts w:ascii="Times New Roman" w:hAnsi="Times New Roman"/>
                <w:sz w:val="24"/>
              </w:rPr>
            </w:pPr>
            <w:r w:rsidRPr="00213BA4">
              <w:rPr>
                <w:rFonts w:ascii="Times New Roman" w:hAnsi="Times New Roman" w:hint="eastAsia"/>
                <w:sz w:val="24"/>
              </w:rPr>
              <w:t>专业班级</w:t>
            </w:r>
          </w:p>
        </w:tc>
        <w:tc>
          <w:tcPr>
            <w:tcW w:w="1197" w:type="dxa"/>
            <w:gridSpan w:val="2"/>
            <w:tcBorders>
              <w:top w:val="single" w:sz="4" w:space="0" w:color="auto"/>
              <w:left w:val="nil"/>
              <w:bottom w:val="single" w:sz="4" w:space="0" w:color="auto"/>
              <w:right w:val="single" w:sz="4" w:space="0" w:color="auto"/>
            </w:tcBorders>
            <w:vAlign w:val="center"/>
          </w:tcPr>
          <w:p w:rsidR="00367A33" w:rsidRPr="00213BA4" w:rsidRDefault="00A80180">
            <w:pPr>
              <w:jc w:val="center"/>
              <w:rPr>
                <w:rFonts w:ascii="Times New Roman" w:hAnsi="Times New Roman"/>
                <w:sz w:val="24"/>
              </w:rPr>
            </w:pPr>
            <w:r w:rsidRPr="00213BA4">
              <w:rPr>
                <w:rFonts w:ascii="Times New Roman" w:hAnsi="Times New Roman" w:hint="eastAsia"/>
                <w:sz w:val="24"/>
              </w:rPr>
              <w:t>所在学院</w:t>
            </w:r>
          </w:p>
        </w:tc>
        <w:tc>
          <w:tcPr>
            <w:tcW w:w="2583" w:type="dxa"/>
            <w:gridSpan w:val="3"/>
            <w:tcBorders>
              <w:top w:val="single" w:sz="4" w:space="0" w:color="auto"/>
              <w:left w:val="nil"/>
              <w:bottom w:val="single" w:sz="4" w:space="0" w:color="auto"/>
              <w:right w:val="single" w:sz="4" w:space="0" w:color="auto"/>
            </w:tcBorders>
            <w:vAlign w:val="center"/>
          </w:tcPr>
          <w:p w:rsidR="00367A33" w:rsidRPr="00213BA4" w:rsidRDefault="00A80180">
            <w:pPr>
              <w:jc w:val="center"/>
              <w:rPr>
                <w:rFonts w:ascii="Times New Roman" w:hAnsi="Times New Roman"/>
                <w:sz w:val="24"/>
              </w:rPr>
            </w:pPr>
            <w:r w:rsidRPr="00213BA4">
              <w:rPr>
                <w:rFonts w:ascii="Times New Roman" w:hAnsi="Times New Roman" w:hint="eastAsia"/>
                <w:sz w:val="24"/>
              </w:rPr>
              <w:t>项目中的分工</w:t>
            </w:r>
          </w:p>
        </w:tc>
      </w:tr>
      <w:tr w:rsidR="0099242C" w:rsidRPr="00213BA4" w:rsidTr="00213BA4">
        <w:tblPrEx>
          <w:tblCellMar>
            <w:left w:w="0" w:type="dxa"/>
            <w:right w:w="0" w:type="dxa"/>
          </w:tblCellMar>
        </w:tblPrEx>
        <w:trPr>
          <w:cantSplit/>
          <w:trHeight w:val="1531"/>
          <w:jc w:val="center"/>
        </w:trPr>
        <w:tc>
          <w:tcPr>
            <w:tcW w:w="420" w:type="dxa"/>
            <w:vMerge/>
            <w:tcBorders>
              <w:top w:val="nil"/>
              <w:left w:val="single" w:sz="4" w:space="0" w:color="auto"/>
              <w:bottom w:val="single" w:sz="4" w:space="0" w:color="auto"/>
              <w:right w:val="nil"/>
            </w:tcBorders>
            <w:vAlign w:val="center"/>
          </w:tcPr>
          <w:p w:rsidR="0099242C" w:rsidRPr="00213BA4" w:rsidRDefault="0099242C" w:rsidP="0099242C">
            <w:pPr>
              <w:spacing w:line="240" w:lineRule="atLeast"/>
              <w:jc w:val="center"/>
              <w:rPr>
                <w:rFonts w:ascii="Times New Roman" w:hAnsi="Times New Roman"/>
                <w:sz w:val="24"/>
              </w:rPr>
            </w:pPr>
          </w:p>
        </w:tc>
        <w:tc>
          <w:tcPr>
            <w:tcW w:w="1008" w:type="dxa"/>
            <w:gridSpan w:val="2"/>
            <w:tcBorders>
              <w:top w:val="single" w:sz="4" w:space="0" w:color="auto"/>
              <w:left w:val="single" w:sz="4" w:space="0" w:color="auto"/>
              <w:bottom w:val="single" w:sz="4" w:space="0" w:color="auto"/>
              <w:right w:val="single" w:sz="4" w:space="0" w:color="auto"/>
            </w:tcBorders>
            <w:vAlign w:val="center"/>
          </w:tcPr>
          <w:p w:rsidR="0099242C" w:rsidRPr="00213BA4" w:rsidRDefault="0099242C" w:rsidP="0099242C">
            <w:pPr>
              <w:jc w:val="center"/>
              <w:rPr>
                <w:rFonts w:ascii="Times New Roman" w:hAnsi="Times New Roman"/>
                <w:sz w:val="24"/>
                <w:szCs w:val="24"/>
              </w:rPr>
            </w:pPr>
            <w:r w:rsidRPr="00213BA4">
              <w:rPr>
                <w:rFonts w:ascii="Times New Roman" w:hAnsi="Times New Roman" w:hint="eastAsia"/>
                <w:sz w:val="24"/>
                <w:szCs w:val="24"/>
              </w:rPr>
              <w:t>林俊豪</w:t>
            </w:r>
          </w:p>
        </w:tc>
        <w:tc>
          <w:tcPr>
            <w:tcW w:w="1652" w:type="dxa"/>
            <w:gridSpan w:val="4"/>
            <w:tcBorders>
              <w:top w:val="single" w:sz="4" w:space="0" w:color="auto"/>
              <w:left w:val="nil"/>
              <w:bottom w:val="single" w:sz="4" w:space="0" w:color="auto"/>
              <w:right w:val="single" w:sz="4" w:space="0" w:color="auto"/>
            </w:tcBorders>
            <w:vAlign w:val="center"/>
          </w:tcPr>
          <w:p w:rsidR="0099242C" w:rsidRPr="00213BA4" w:rsidRDefault="0099242C" w:rsidP="0099242C">
            <w:pPr>
              <w:jc w:val="center"/>
              <w:rPr>
                <w:rFonts w:ascii="Times New Roman" w:hAnsi="Times New Roman"/>
                <w:sz w:val="24"/>
                <w:szCs w:val="24"/>
              </w:rPr>
            </w:pPr>
            <w:r w:rsidRPr="00213BA4">
              <w:rPr>
                <w:rFonts w:ascii="Times New Roman" w:hAnsi="Times New Roman"/>
                <w:sz w:val="24"/>
                <w:szCs w:val="24"/>
              </w:rPr>
              <w:t>201705500323</w:t>
            </w:r>
          </w:p>
        </w:tc>
        <w:tc>
          <w:tcPr>
            <w:tcW w:w="1960" w:type="dxa"/>
            <w:gridSpan w:val="5"/>
            <w:tcBorders>
              <w:top w:val="single" w:sz="4" w:space="0" w:color="auto"/>
              <w:left w:val="nil"/>
              <w:bottom w:val="single" w:sz="4" w:space="0" w:color="auto"/>
              <w:right w:val="single" w:sz="4" w:space="0" w:color="auto"/>
            </w:tcBorders>
            <w:vAlign w:val="center"/>
          </w:tcPr>
          <w:p w:rsidR="00213BA4" w:rsidRPr="00213BA4" w:rsidRDefault="0099242C" w:rsidP="0099242C">
            <w:pPr>
              <w:jc w:val="center"/>
              <w:rPr>
                <w:rFonts w:ascii="Times New Roman" w:hAnsi="Times New Roman"/>
                <w:sz w:val="24"/>
                <w:szCs w:val="24"/>
              </w:rPr>
            </w:pPr>
            <w:r w:rsidRPr="00213BA4">
              <w:rPr>
                <w:rFonts w:ascii="Times New Roman" w:hAnsi="Times New Roman" w:hint="eastAsia"/>
                <w:sz w:val="24"/>
                <w:szCs w:val="24"/>
              </w:rPr>
              <w:t>17</w:t>
            </w:r>
            <w:r w:rsidRPr="00213BA4">
              <w:rPr>
                <w:rFonts w:ascii="Times New Roman" w:hAnsi="Times New Roman" w:hint="eastAsia"/>
                <w:sz w:val="24"/>
                <w:szCs w:val="24"/>
              </w:rPr>
              <w:t>机械设计制造</w:t>
            </w:r>
          </w:p>
          <w:p w:rsidR="0099242C" w:rsidRPr="00213BA4" w:rsidRDefault="0099242C" w:rsidP="0099242C">
            <w:pPr>
              <w:jc w:val="center"/>
              <w:rPr>
                <w:rFonts w:ascii="Times New Roman" w:hAnsi="Times New Roman"/>
                <w:sz w:val="24"/>
                <w:szCs w:val="24"/>
              </w:rPr>
            </w:pPr>
            <w:r w:rsidRPr="00213BA4">
              <w:rPr>
                <w:rFonts w:ascii="Times New Roman" w:hAnsi="Times New Roman" w:hint="eastAsia"/>
                <w:sz w:val="24"/>
                <w:szCs w:val="24"/>
              </w:rPr>
              <w:t>及其自动化一班</w:t>
            </w:r>
          </w:p>
        </w:tc>
        <w:tc>
          <w:tcPr>
            <w:tcW w:w="1197" w:type="dxa"/>
            <w:gridSpan w:val="2"/>
            <w:tcBorders>
              <w:top w:val="single" w:sz="4" w:space="0" w:color="auto"/>
              <w:left w:val="nil"/>
              <w:bottom w:val="single" w:sz="4" w:space="0" w:color="auto"/>
              <w:right w:val="single" w:sz="4" w:space="0" w:color="auto"/>
            </w:tcBorders>
            <w:vAlign w:val="center"/>
          </w:tcPr>
          <w:p w:rsidR="00213BA4" w:rsidRPr="00213BA4" w:rsidRDefault="0099242C" w:rsidP="0099242C">
            <w:pPr>
              <w:jc w:val="center"/>
              <w:rPr>
                <w:rFonts w:ascii="Times New Roman" w:hAnsi="Times New Roman"/>
                <w:sz w:val="24"/>
                <w:szCs w:val="24"/>
              </w:rPr>
            </w:pPr>
            <w:r w:rsidRPr="00213BA4">
              <w:rPr>
                <w:rFonts w:ascii="Times New Roman" w:hAnsi="Times New Roman" w:hint="eastAsia"/>
                <w:sz w:val="24"/>
                <w:szCs w:val="24"/>
              </w:rPr>
              <w:t>机械工程</w:t>
            </w:r>
          </w:p>
          <w:p w:rsidR="0099242C" w:rsidRPr="00213BA4" w:rsidRDefault="0099242C" w:rsidP="0099242C">
            <w:pPr>
              <w:jc w:val="center"/>
              <w:rPr>
                <w:rFonts w:ascii="Times New Roman" w:hAnsi="Times New Roman"/>
                <w:sz w:val="24"/>
                <w:szCs w:val="24"/>
              </w:rPr>
            </w:pPr>
            <w:r w:rsidRPr="00213BA4">
              <w:rPr>
                <w:rFonts w:ascii="Times New Roman" w:hAnsi="Times New Roman" w:hint="eastAsia"/>
                <w:sz w:val="24"/>
                <w:szCs w:val="24"/>
              </w:rPr>
              <w:t>学院</w:t>
            </w:r>
          </w:p>
        </w:tc>
        <w:tc>
          <w:tcPr>
            <w:tcW w:w="2583" w:type="dxa"/>
            <w:gridSpan w:val="3"/>
            <w:tcBorders>
              <w:top w:val="single" w:sz="4" w:space="0" w:color="auto"/>
              <w:left w:val="nil"/>
              <w:bottom w:val="single" w:sz="4" w:space="0" w:color="auto"/>
              <w:right w:val="single" w:sz="4" w:space="0" w:color="auto"/>
            </w:tcBorders>
            <w:vAlign w:val="center"/>
          </w:tcPr>
          <w:p w:rsidR="0099242C" w:rsidRPr="00213BA4" w:rsidRDefault="0099242C" w:rsidP="00213BA4">
            <w:pPr>
              <w:ind w:firstLineChars="200" w:firstLine="480"/>
              <w:rPr>
                <w:rFonts w:ascii="Times New Roman" w:hAnsi="Times New Roman"/>
                <w:sz w:val="24"/>
                <w:szCs w:val="24"/>
              </w:rPr>
            </w:pPr>
            <w:r w:rsidRPr="00213BA4">
              <w:rPr>
                <w:rFonts w:ascii="Times New Roman" w:hAnsi="Times New Roman"/>
                <w:sz w:val="24"/>
                <w:szCs w:val="24"/>
              </w:rPr>
              <w:t>负责总体方案设计与优化，机械结构，装置造型，以及后期改进，协调工作。</w:t>
            </w:r>
          </w:p>
        </w:tc>
      </w:tr>
      <w:tr w:rsidR="0099242C" w:rsidRPr="00213BA4" w:rsidTr="00213BA4">
        <w:tblPrEx>
          <w:tblCellMar>
            <w:left w:w="0" w:type="dxa"/>
            <w:right w:w="0" w:type="dxa"/>
          </w:tblCellMar>
        </w:tblPrEx>
        <w:trPr>
          <w:cantSplit/>
          <w:trHeight w:val="2525"/>
          <w:jc w:val="center"/>
        </w:trPr>
        <w:tc>
          <w:tcPr>
            <w:tcW w:w="420" w:type="dxa"/>
            <w:vMerge/>
            <w:tcBorders>
              <w:top w:val="nil"/>
              <w:left w:val="single" w:sz="4" w:space="0" w:color="auto"/>
              <w:bottom w:val="single" w:sz="4" w:space="0" w:color="auto"/>
              <w:right w:val="nil"/>
            </w:tcBorders>
            <w:vAlign w:val="center"/>
          </w:tcPr>
          <w:p w:rsidR="0099242C" w:rsidRPr="00213BA4" w:rsidRDefault="0099242C" w:rsidP="0099242C">
            <w:pPr>
              <w:jc w:val="center"/>
              <w:rPr>
                <w:rFonts w:ascii="Times New Roman" w:hAnsi="Times New Roman"/>
                <w:sz w:val="24"/>
              </w:rPr>
            </w:pPr>
          </w:p>
        </w:tc>
        <w:tc>
          <w:tcPr>
            <w:tcW w:w="1008" w:type="dxa"/>
            <w:gridSpan w:val="2"/>
            <w:tcBorders>
              <w:top w:val="single" w:sz="4" w:space="0" w:color="auto"/>
              <w:left w:val="single" w:sz="4" w:space="0" w:color="auto"/>
              <w:bottom w:val="single" w:sz="4" w:space="0" w:color="auto"/>
              <w:right w:val="single" w:sz="4" w:space="0" w:color="auto"/>
            </w:tcBorders>
            <w:vAlign w:val="center"/>
          </w:tcPr>
          <w:p w:rsidR="0099242C" w:rsidRPr="00213BA4" w:rsidRDefault="0099242C" w:rsidP="0099242C">
            <w:pPr>
              <w:jc w:val="center"/>
              <w:rPr>
                <w:rFonts w:ascii="Times New Roman" w:hAnsi="Times New Roman"/>
                <w:sz w:val="24"/>
                <w:szCs w:val="24"/>
              </w:rPr>
            </w:pPr>
            <w:r w:rsidRPr="00213BA4">
              <w:rPr>
                <w:rFonts w:ascii="Times New Roman" w:hAnsi="Times New Roman" w:hint="eastAsia"/>
                <w:sz w:val="24"/>
                <w:szCs w:val="24"/>
              </w:rPr>
              <w:t>董</w:t>
            </w:r>
            <w:r w:rsidR="00213BA4" w:rsidRPr="00213BA4">
              <w:rPr>
                <w:rFonts w:ascii="Times New Roman" w:hAnsi="Times New Roman" w:hint="eastAsia"/>
                <w:sz w:val="24"/>
                <w:szCs w:val="24"/>
              </w:rPr>
              <w:t xml:space="preserve">  </w:t>
            </w:r>
            <w:r w:rsidRPr="00213BA4">
              <w:rPr>
                <w:rFonts w:ascii="Times New Roman" w:hAnsi="Times New Roman" w:hint="eastAsia"/>
                <w:sz w:val="24"/>
                <w:szCs w:val="24"/>
              </w:rPr>
              <w:t>李</w:t>
            </w:r>
          </w:p>
        </w:tc>
        <w:tc>
          <w:tcPr>
            <w:tcW w:w="1652" w:type="dxa"/>
            <w:gridSpan w:val="4"/>
            <w:tcBorders>
              <w:top w:val="single" w:sz="4" w:space="0" w:color="auto"/>
              <w:left w:val="nil"/>
              <w:bottom w:val="single" w:sz="4" w:space="0" w:color="auto"/>
              <w:right w:val="single" w:sz="4" w:space="0" w:color="auto"/>
            </w:tcBorders>
            <w:vAlign w:val="center"/>
          </w:tcPr>
          <w:p w:rsidR="0099242C" w:rsidRPr="00213BA4" w:rsidRDefault="0099242C" w:rsidP="0099242C">
            <w:pPr>
              <w:jc w:val="center"/>
              <w:rPr>
                <w:rFonts w:ascii="Times New Roman" w:hAnsi="Times New Roman"/>
                <w:sz w:val="24"/>
                <w:szCs w:val="24"/>
              </w:rPr>
            </w:pPr>
            <w:r w:rsidRPr="00213BA4">
              <w:rPr>
                <w:rFonts w:ascii="Times New Roman" w:hAnsi="Times New Roman" w:hint="eastAsia"/>
                <w:sz w:val="24"/>
                <w:szCs w:val="24"/>
              </w:rPr>
              <w:t>201705500315</w:t>
            </w:r>
          </w:p>
        </w:tc>
        <w:tc>
          <w:tcPr>
            <w:tcW w:w="1960" w:type="dxa"/>
            <w:gridSpan w:val="5"/>
            <w:tcBorders>
              <w:top w:val="single" w:sz="4" w:space="0" w:color="auto"/>
              <w:left w:val="nil"/>
              <w:bottom w:val="single" w:sz="4" w:space="0" w:color="auto"/>
              <w:right w:val="single" w:sz="4" w:space="0" w:color="auto"/>
            </w:tcBorders>
            <w:vAlign w:val="center"/>
          </w:tcPr>
          <w:p w:rsidR="00213BA4" w:rsidRPr="00213BA4" w:rsidRDefault="0099242C" w:rsidP="0099242C">
            <w:pPr>
              <w:jc w:val="center"/>
              <w:rPr>
                <w:rFonts w:ascii="Times New Roman" w:hAnsi="Times New Roman"/>
                <w:sz w:val="24"/>
                <w:szCs w:val="24"/>
              </w:rPr>
            </w:pPr>
            <w:r w:rsidRPr="00213BA4">
              <w:rPr>
                <w:rFonts w:ascii="Times New Roman" w:hAnsi="Times New Roman" w:hint="eastAsia"/>
                <w:sz w:val="24"/>
                <w:szCs w:val="24"/>
              </w:rPr>
              <w:t>1</w:t>
            </w:r>
            <w:r w:rsidRPr="00213BA4">
              <w:rPr>
                <w:rFonts w:ascii="Times New Roman" w:hAnsi="Times New Roman"/>
                <w:sz w:val="24"/>
                <w:szCs w:val="24"/>
              </w:rPr>
              <w:t>7</w:t>
            </w:r>
            <w:r w:rsidRPr="00213BA4">
              <w:rPr>
                <w:rFonts w:ascii="Times New Roman" w:hAnsi="Times New Roman" w:hint="eastAsia"/>
                <w:sz w:val="24"/>
                <w:szCs w:val="24"/>
              </w:rPr>
              <w:t>机械设计制造</w:t>
            </w:r>
          </w:p>
          <w:p w:rsidR="0099242C" w:rsidRPr="00213BA4" w:rsidRDefault="0099242C" w:rsidP="0099242C">
            <w:pPr>
              <w:jc w:val="center"/>
              <w:rPr>
                <w:rFonts w:ascii="Times New Roman" w:hAnsi="Times New Roman"/>
                <w:sz w:val="24"/>
                <w:szCs w:val="24"/>
              </w:rPr>
            </w:pPr>
            <w:r w:rsidRPr="00213BA4">
              <w:rPr>
                <w:rFonts w:ascii="Times New Roman" w:hAnsi="Times New Roman" w:hint="eastAsia"/>
                <w:sz w:val="24"/>
                <w:szCs w:val="24"/>
              </w:rPr>
              <w:t>及其自动化</w:t>
            </w:r>
            <w:r w:rsidRPr="00213BA4">
              <w:rPr>
                <w:rFonts w:ascii="Times New Roman" w:hAnsi="Times New Roman" w:hint="eastAsia"/>
                <w:sz w:val="24"/>
                <w:szCs w:val="24"/>
              </w:rPr>
              <w:t>1</w:t>
            </w:r>
            <w:r w:rsidRPr="00213BA4">
              <w:rPr>
                <w:rFonts w:ascii="Times New Roman" w:hAnsi="Times New Roman" w:hint="eastAsia"/>
                <w:sz w:val="24"/>
                <w:szCs w:val="24"/>
              </w:rPr>
              <w:t>班</w:t>
            </w:r>
          </w:p>
        </w:tc>
        <w:tc>
          <w:tcPr>
            <w:tcW w:w="1197" w:type="dxa"/>
            <w:gridSpan w:val="2"/>
            <w:tcBorders>
              <w:top w:val="single" w:sz="4" w:space="0" w:color="auto"/>
              <w:left w:val="nil"/>
              <w:bottom w:val="single" w:sz="4" w:space="0" w:color="auto"/>
              <w:right w:val="single" w:sz="4" w:space="0" w:color="auto"/>
            </w:tcBorders>
            <w:vAlign w:val="center"/>
          </w:tcPr>
          <w:p w:rsidR="00213BA4" w:rsidRPr="00213BA4" w:rsidRDefault="0099242C" w:rsidP="0099242C">
            <w:pPr>
              <w:jc w:val="center"/>
              <w:rPr>
                <w:rFonts w:ascii="Times New Roman" w:hAnsi="Times New Roman"/>
                <w:sz w:val="24"/>
                <w:szCs w:val="24"/>
              </w:rPr>
            </w:pPr>
            <w:r w:rsidRPr="00213BA4">
              <w:rPr>
                <w:rFonts w:ascii="Times New Roman" w:hAnsi="Times New Roman" w:hint="eastAsia"/>
                <w:sz w:val="24"/>
                <w:szCs w:val="24"/>
              </w:rPr>
              <w:t>机械工程</w:t>
            </w:r>
          </w:p>
          <w:p w:rsidR="0099242C" w:rsidRPr="00213BA4" w:rsidRDefault="0099242C" w:rsidP="0099242C">
            <w:pPr>
              <w:jc w:val="center"/>
              <w:rPr>
                <w:rFonts w:ascii="Times New Roman" w:hAnsi="Times New Roman"/>
                <w:sz w:val="24"/>
                <w:szCs w:val="24"/>
              </w:rPr>
            </w:pPr>
            <w:r w:rsidRPr="00213BA4">
              <w:rPr>
                <w:rFonts w:ascii="Times New Roman" w:hAnsi="Times New Roman" w:hint="eastAsia"/>
                <w:sz w:val="24"/>
                <w:szCs w:val="24"/>
              </w:rPr>
              <w:t>学院</w:t>
            </w:r>
          </w:p>
        </w:tc>
        <w:tc>
          <w:tcPr>
            <w:tcW w:w="2583" w:type="dxa"/>
            <w:gridSpan w:val="3"/>
            <w:tcBorders>
              <w:top w:val="single" w:sz="4" w:space="0" w:color="auto"/>
              <w:left w:val="nil"/>
              <w:bottom w:val="single" w:sz="4" w:space="0" w:color="auto"/>
              <w:right w:val="single" w:sz="4" w:space="0" w:color="auto"/>
            </w:tcBorders>
            <w:vAlign w:val="center"/>
          </w:tcPr>
          <w:p w:rsidR="0099242C" w:rsidRPr="00213BA4" w:rsidRDefault="0099242C" w:rsidP="00213BA4">
            <w:pPr>
              <w:ind w:firstLineChars="200" w:firstLine="480"/>
              <w:rPr>
                <w:rFonts w:ascii="Times New Roman" w:hAnsi="Times New Roman"/>
                <w:sz w:val="24"/>
                <w:szCs w:val="24"/>
              </w:rPr>
            </w:pPr>
            <w:r w:rsidRPr="00213BA4">
              <w:rPr>
                <w:rFonts w:ascii="Times New Roman" w:hAnsi="Times New Roman"/>
                <w:sz w:val="24"/>
                <w:szCs w:val="24"/>
              </w:rPr>
              <w:t>负责整体项目财务，模块的组装，以及指导老师和成员之间的日常交流，安排成员工作，向指导老师汇报工作及阶段成果评估，所需元件采购</w:t>
            </w:r>
            <w:r w:rsidRPr="00213BA4">
              <w:rPr>
                <w:rFonts w:ascii="Times New Roman" w:hAnsi="Times New Roman" w:hint="eastAsia"/>
                <w:sz w:val="24"/>
                <w:szCs w:val="24"/>
              </w:rPr>
              <w:t>计划</w:t>
            </w:r>
            <w:r w:rsidRPr="00213BA4">
              <w:rPr>
                <w:rFonts w:ascii="Times New Roman" w:hAnsi="Times New Roman"/>
                <w:sz w:val="24"/>
                <w:szCs w:val="24"/>
              </w:rPr>
              <w:t>撰写。</w:t>
            </w:r>
          </w:p>
        </w:tc>
      </w:tr>
      <w:tr w:rsidR="0099242C" w:rsidRPr="00213BA4" w:rsidTr="00213BA4">
        <w:tblPrEx>
          <w:tblCellMar>
            <w:left w:w="0" w:type="dxa"/>
            <w:right w:w="0" w:type="dxa"/>
          </w:tblCellMar>
        </w:tblPrEx>
        <w:trPr>
          <w:cantSplit/>
          <w:trHeight w:val="1531"/>
          <w:jc w:val="center"/>
        </w:trPr>
        <w:tc>
          <w:tcPr>
            <w:tcW w:w="420" w:type="dxa"/>
            <w:vMerge/>
            <w:tcBorders>
              <w:top w:val="nil"/>
              <w:left w:val="single" w:sz="4" w:space="0" w:color="auto"/>
              <w:bottom w:val="single" w:sz="4" w:space="0" w:color="auto"/>
              <w:right w:val="nil"/>
            </w:tcBorders>
            <w:vAlign w:val="center"/>
          </w:tcPr>
          <w:p w:rsidR="0099242C" w:rsidRPr="00213BA4" w:rsidRDefault="0099242C" w:rsidP="0099242C">
            <w:pPr>
              <w:jc w:val="center"/>
              <w:rPr>
                <w:rFonts w:ascii="Times New Roman" w:hAnsi="Times New Roman"/>
                <w:sz w:val="24"/>
              </w:rPr>
            </w:pPr>
          </w:p>
        </w:tc>
        <w:tc>
          <w:tcPr>
            <w:tcW w:w="1008" w:type="dxa"/>
            <w:gridSpan w:val="2"/>
            <w:tcBorders>
              <w:top w:val="single" w:sz="4" w:space="0" w:color="auto"/>
              <w:left w:val="single" w:sz="4" w:space="0" w:color="auto"/>
              <w:bottom w:val="single" w:sz="4" w:space="0" w:color="auto"/>
              <w:right w:val="single" w:sz="4" w:space="0" w:color="auto"/>
            </w:tcBorders>
            <w:vAlign w:val="center"/>
          </w:tcPr>
          <w:p w:rsidR="0099242C" w:rsidRPr="00213BA4" w:rsidRDefault="0099242C" w:rsidP="0099242C">
            <w:pPr>
              <w:jc w:val="center"/>
              <w:rPr>
                <w:rFonts w:ascii="Times New Roman" w:hAnsi="Times New Roman"/>
                <w:sz w:val="24"/>
                <w:szCs w:val="24"/>
              </w:rPr>
            </w:pPr>
            <w:r w:rsidRPr="00213BA4">
              <w:rPr>
                <w:rFonts w:ascii="Times New Roman" w:hAnsi="Times New Roman" w:hint="eastAsia"/>
                <w:sz w:val="24"/>
                <w:szCs w:val="24"/>
              </w:rPr>
              <w:t>黄国峰</w:t>
            </w:r>
          </w:p>
        </w:tc>
        <w:tc>
          <w:tcPr>
            <w:tcW w:w="1652" w:type="dxa"/>
            <w:gridSpan w:val="4"/>
            <w:tcBorders>
              <w:top w:val="single" w:sz="4" w:space="0" w:color="auto"/>
              <w:left w:val="nil"/>
              <w:bottom w:val="single" w:sz="4" w:space="0" w:color="auto"/>
              <w:right w:val="single" w:sz="4" w:space="0" w:color="auto"/>
            </w:tcBorders>
            <w:vAlign w:val="center"/>
          </w:tcPr>
          <w:p w:rsidR="0099242C" w:rsidRPr="00213BA4" w:rsidRDefault="0099242C" w:rsidP="0099242C">
            <w:pPr>
              <w:jc w:val="center"/>
              <w:rPr>
                <w:rFonts w:ascii="Times New Roman" w:hAnsi="Times New Roman"/>
                <w:sz w:val="24"/>
                <w:szCs w:val="24"/>
              </w:rPr>
            </w:pPr>
            <w:r w:rsidRPr="00213BA4">
              <w:rPr>
                <w:rFonts w:ascii="Times New Roman" w:hAnsi="Times New Roman"/>
                <w:sz w:val="24"/>
                <w:szCs w:val="24"/>
              </w:rPr>
              <w:t>2017055</w:t>
            </w:r>
            <w:r w:rsidRPr="00213BA4">
              <w:rPr>
                <w:rFonts w:ascii="Times New Roman" w:hAnsi="Times New Roman" w:hint="eastAsia"/>
                <w:sz w:val="24"/>
                <w:szCs w:val="24"/>
              </w:rPr>
              <w:t>00316</w:t>
            </w:r>
          </w:p>
        </w:tc>
        <w:tc>
          <w:tcPr>
            <w:tcW w:w="1960" w:type="dxa"/>
            <w:gridSpan w:val="5"/>
            <w:tcBorders>
              <w:top w:val="single" w:sz="4" w:space="0" w:color="auto"/>
              <w:left w:val="nil"/>
              <w:bottom w:val="single" w:sz="4" w:space="0" w:color="auto"/>
              <w:right w:val="single" w:sz="4" w:space="0" w:color="auto"/>
            </w:tcBorders>
            <w:vAlign w:val="center"/>
          </w:tcPr>
          <w:p w:rsidR="00213BA4" w:rsidRPr="00213BA4" w:rsidRDefault="0099242C" w:rsidP="0099242C">
            <w:pPr>
              <w:jc w:val="center"/>
              <w:rPr>
                <w:rFonts w:ascii="Times New Roman" w:hAnsi="Times New Roman"/>
                <w:sz w:val="24"/>
                <w:szCs w:val="24"/>
              </w:rPr>
            </w:pPr>
            <w:r w:rsidRPr="00213BA4">
              <w:rPr>
                <w:rFonts w:ascii="Times New Roman" w:hAnsi="Times New Roman" w:hint="eastAsia"/>
                <w:sz w:val="24"/>
                <w:szCs w:val="24"/>
              </w:rPr>
              <w:t>1</w:t>
            </w:r>
            <w:r w:rsidRPr="00213BA4">
              <w:rPr>
                <w:rFonts w:ascii="Times New Roman" w:hAnsi="Times New Roman"/>
                <w:sz w:val="24"/>
                <w:szCs w:val="24"/>
              </w:rPr>
              <w:t>7</w:t>
            </w:r>
            <w:r w:rsidRPr="00213BA4">
              <w:rPr>
                <w:rFonts w:ascii="Times New Roman" w:hAnsi="Times New Roman" w:hint="eastAsia"/>
                <w:sz w:val="24"/>
                <w:szCs w:val="24"/>
              </w:rPr>
              <w:t>机械设计制造</w:t>
            </w:r>
          </w:p>
          <w:p w:rsidR="0099242C" w:rsidRPr="00213BA4" w:rsidRDefault="0099242C" w:rsidP="0099242C">
            <w:pPr>
              <w:jc w:val="center"/>
              <w:rPr>
                <w:rFonts w:ascii="Times New Roman" w:hAnsi="Times New Roman"/>
                <w:sz w:val="24"/>
                <w:szCs w:val="24"/>
              </w:rPr>
            </w:pPr>
            <w:r w:rsidRPr="00213BA4">
              <w:rPr>
                <w:rFonts w:ascii="Times New Roman" w:hAnsi="Times New Roman" w:hint="eastAsia"/>
                <w:sz w:val="24"/>
                <w:szCs w:val="24"/>
              </w:rPr>
              <w:t>及其自动化</w:t>
            </w:r>
            <w:r w:rsidRPr="00213BA4">
              <w:rPr>
                <w:rFonts w:ascii="Times New Roman" w:hAnsi="Times New Roman" w:hint="eastAsia"/>
                <w:sz w:val="24"/>
                <w:szCs w:val="24"/>
              </w:rPr>
              <w:t>1</w:t>
            </w:r>
            <w:r w:rsidRPr="00213BA4">
              <w:rPr>
                <w:rFonts w:ascii="Times New Roman" w:hAnsi="Times New Roman" w:hint="eastAsia"/>
                <w:sz w:val="24"/>
                <w:szCs w:val="24"/>
              </w:rPr>
              <w:t>班</w:t>
            </w:r>
          </w:p>
        </w:tc>
        <w:tc>
          <w:tcPr>
            <w:tcW w:w="1197" w:type="dxa"/>
            <w:gridSpan w:val="2"/>
            <w:tcBorders>
              <w:top w:val="single" w:sz="4" w:space="0" w:color="auto"/>
              <w:left w:val="nil"/>
              <w:bottom w:val="single" w:sz="4" w:space="0" w:color="auto"/>
              <w:right w:val="single" w:sz="4" w:space="0" w:color="auto"/>
            </w:tcBorders>
            <w:vAlign w:val="center"/>
          </w:tcPr>
          <w:p w:rsidR="00213BA4" w:rsidRPr="00213BA4" w:rsidRDefault="0099242C" w:rsidP="0099242C">
            <w:pPr>
              <w:jc w:val="center"/>
              <w:rPr>
                <w:rFonts w:ascii="Times New Roman" w:hAnsi="Times New Roman"/>
                <w:sz w:val="24"/>
                <w:szCs w:val="24"/>
              </w:rPr>
            </w:pPr>
            <w:r w:rsidRPr="00213BA4">
              <w:rPr>
                <w:rFonts w:ascii="Times New Roman" w:hAnsi="Times New Roman" w:hint="eastAsia"/>
                <w:sz w:val="24"/>
                <w:szCs w:val="24"/>
              </w:rPr>
              <w:t>机械工程</w:t>
            </w:r>
          </w:p>
          <w:p w:rsidR="0099242C" w:rsidRPr="00213BA4" w:rsidRDefault="0099242C" w:rsidP="0099242C">
            <w:pPr>
              <w:jc w:val="center"/>
              <w:rPr>
                <w:rFonts w:ascii="Times New Roman" w:hAnsi="Times New Roman"/>
                <w:sz w:val="24"/>
                <w:szCs w:val="24"/>
              </w:rPr>
            </w:pPr>
            <w:r w:rsidRPr="00213BA4">
              <w:rPr>
                <w:rFonts w:ascii="Times New Roman" w:hAnsi="Times New Roman" w:hint="eastAsia"/>
                <w:sz w:val="24"/>
                <w:szCs w:val="24"/>
              </w:rPr>
              <w:t>学院</w:t>
            </w:r>
          </w:p>
        </w:tc>
        <w:tc>
          <w:tcPr>
            <w:tcW w:w="2583" w:type="dxa"/>
            <w:gridSpan w:val="3"/>
            <w:tcBorders>
              <w:top w:val="single" w:sz="4" w:space="0" w:color="auto"/>
              <w:left w:val="nil"/>
              <w:bottom w:val="single" w:sz="4" w:space="0" w:color="auto"/>
              <w:right w:val="single" w:sz="4" w:space="0" w:color="auto"/>
            </w:tcBorders>
            <w:vAlign w:val="center"/>
          </w:tcPr>
          <w:p w:rsidR="0099242C" w:rsidRPr="00213BA4" w:rsidRDefault="0099242C" w:rsidP="00213BA4">
            <w:pPr>
              <w:ind w:firstLineChars="200" w:firstLine="480"/>
              <w:rPr>
                <w:rFonts w:ascii="Times New Roman" w:hAnsi="Times New Roman"/>
                <w:sz w:val="24"/>
                <w:szCs w:val="24"/>
              </w:rPr>
            </w:pPr>
            <w:r w:rsidRPr="00213BA4">
              <w:rPr>
                <w:rFonts w:ascii="Times New Roman" w:hAnsi="Times New Roman"/>
                <w:sz w:val="24"/>
                <w:szCs w:val="24"/>
              </w:rPr>
              <w:t>负责市场调研</w:t>
            </w:r>
            <w:r w:rsidRPr="00213BA4">
              <w:rPr>
                <w:rFonts w:ascii="Times New Roman" w:hAnsi="Times New Roman" w:hint="eastAsia"/>
                <w:sz w:val="24"/>
                <w:szCs w:val="24"/>
              </w:rPr>
              <w:t>，</w:t>
            </w:r>
            <w:r w:rsidRPr="00213BA4">
              <w:rPr>
                <w:rFonts w:ascii="Times New Roman" w:hAnsi="Times New Roman"/>
                <w:sz w:val="24"/>
                <w:szCs w:val="24"/>
              </w:rPr>
              <w:t>相关资料的搜集，相关文档的整理，阶段性</w:t>
            </w:r>
            <w:r w:rsidRPr="00213BA4">
              <w:rPr>
                <w:rFonts w:ascii="Times New Roman" w:hAnsi="Times New Roman" w:hint="eastAsia"/>
                <w:sz w:val="24"/>
                <w:szCs w:val="24"/>
              </w:rPr>
              <w:t>成</w:t>
            </w:r>
            <w:r w:rsidRPr="00213BA4">
              <w:rPr>
                <w:rFonts w:ascii="Times New Roman" w:hAnsi="Times New Roman"/>
                <w:sz w:val="24"/>
                <w:szCs w:val="24"/>
              </w:rPr>
              <w:t>果评估。</w:t>
            </w:r>
          </w:p>
        </w:tc>
      </w:tr>
    </w:tbl>
    <w:p w:rsidR="00213BA4" w:rsidRPr="00213BA4" w:rsidRDefault="00213BA4" w:rsidP="0099242C">
      <w:pPr>
        <w:jc w:val="center"/>
        <w:rPr>
          <w:rFonts w:ascii="Times New Roman" w:hAnsi="Times New Roman"/>
          <w:sz w:val="24"/>
        </w:rPr>
      </w:pPr>
    </w:p>
    <w:p w:rsidR="00213BA4" w:rsidRPr="00213BA4" w:rsidRDefault="00213BA4" w:rsidP="0099242C">
      <w:pPr>
        <w:jc w:val="center"/>
        <w:rPr>
          <w:rFonts w:ascii="Times New Roman" w:eastAsia="楷体_GB2312" w:hAnsi="Times New Roman"/>
          <w:sz w:val="24"/>
        </w:rPr>
      </w:pPr>
    </w:p>
    <w:p w:rsidR="00213BA4" w:rsidRPr="00213BA4" w:rsidRDefault="00213BA4" w:rsidP="0099242C">
      <w:pPr>
        <w:jc w:val="center"/>
        <w:rPr>
          <w:rFonts w:ascii="Times New Roman" w:eastAsia="楷体_GB2312" w:hAnsi="Times New Roman"/>
          <w:szCs w:val="21"/>
        </w:rPr>
      </w:pPr>
    </w:p>
    <w:p w:rsidR="00213BA4" w:rsidRPr="00213BA4" w:rsidRDefault="00213BA4" w:rsidP="0099242C">
      <w:pPr>
        <w:jc w:val="center"/>
        <w:rPr>
          <w:rFonts w:ascii="Times New Roman" w:eastAsia="楷体_GB2312" w:hAnsi="Times New Roman"/>
          <w:sz w:val="24"/>
        </w:rPr>
      </w:pPr>
    </w:p>
    <w:p w:rsidR="00213BA4" w:rsidRPr="00213BA4" w:rsidRDefault="00213BA4" w:rsidP="0099242C">
      <w:pPr>
        <w:jc w:val="center"/>
        <w:rPr>
          <w:rFonts w:ascii="Times New Roman" w:eastAsia="楷体_GB2312" w:hAnsi="Times New Roman"/>
          <w:sz w:val="24"/>
        </w:rPr>
      </w:pPr>
    </w:p>
    <w:p w:rsidR="00213BA4" w:rsidRPr="00213BA4" w:rsidRDefault="00213BA4" w:rsidP="00213BA4">
      <w:pPr>
        <w:widowControl/>
        <w:jc w:val="left"/>
        <w:rPr>
          <w:rFonts w:ascii="Times New Roman" w:eastAsia="楷体_GB2312" w:hAnsi="Times New Roman"/>
          <w:sz w:val="24"/>
        </w:rPr>
      </w:pPr>
      <w:r w:rsidRPr="00213BA4">
        <w:rPr>
          <w:rFonts w:ascii="Times New Roman" w:eastAsia="楷体_GB2312" w:hAnsi="Times New Roman"/>
          <w:sz w:val="24"/>
        </w:rPr>
        <w:br w:type="page"/>
      </w:r>
    </w:p>
    <w:p w:rsidR="00367A33" w:rsidRPr="00213BA4" w:rsidRDefault="00A80180" w:rsidP="00213BA4">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213BA4">
        <w:rPr>
          <w:rFonts w:ascii="Times New Roman" w:eastAsia="黑体" w:hAnsi="Times New Roman" w:hint="eastAsia"/>
          <w:bCs/>
          <w:sz w:val="28"/>
        </w:rPr>
        <w:lastRenderedPageBreak/>
        <w:t>立项依据（可加页）</w:t>
      </w:r>
    </w:p>
    <w:tbl>
      <w:tblPr>
        <w:tblW w:w="87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15"/>
      </w:tblGrid>
      <w:tr w:rsidR="00367A33" w:rsidRPr="00213BA4">
        <w:trPr>
          <w:trHeight w:val="6400"/>
        </w:trPr>
        <w:tc>
          <w:tcPr>
            <w:tcW w:w="8715" w:type="dxa"/>
          </w:tcPr>
          <w:p w:rsidR="00367A33" w:rsidRPr="00213BA4" w:rsidRDefault="00A80180" w:rsidP="00213BA4">
            <w:pPr>
              <w:numPr>
                <w:ilvl w:val="0"/>
                <w:numId w:val="9"/>
              </w:numPr>
              <w:tabs>
                <w:tab w:val="left" w:pos="792"/>
              </w:tabs>
              <w:snapToGrid w:val="0"/>
              <w:spacing w:beforeLines="100" w:before="312" w:afterLines="50" w:after="156" w:line="420" w:lineRule="exact"/>
              <w:ind w:left="0" w:firstLine="0"/>
              <w:rPr>
                <w:rFonts w:ascii="黑体" w:eastAsia="黑体" w:hAnsi="黑体"/>
                <w:b/>
                <w:bCs/>
                <w:sz w:val="28"/>
                <w:szCs w:val="28"/>
              </w:rPr>
            </w:pPr>
            <w:r w:rsidRPr="00213BA4">
              <w:rPr>
                <w:rFonts w:ascii="黑体" w:eastAsia="黑体" w:hAnsi="黑体" w:hint="eastAsia"/>
                <w:b/>
                <w:bCs/>
                <w:sz w:val="28"/>
                <w:szCs w:val="28"/>
              </w:rPr>
              <w:t>项目简介</w:t>
            </w:r>
          </w:p>
          <w:p w:rsidR="00367A33" w:rsidRPr="00213BA4" w:rsidRDefault="00A80180" w:rsidP="00213BA4">
            <w:pPr>
              <w:tabs>
                <w:tab w:val="left" w:pos="792"/>
              </w:tabs>
              <w:snapToGrid w:val="0"/>
              <w:spacing w:line="420" w:lineRule="exact"/>
              <w:ind w:firstLineChars="200" w:firstLine="480"/>
              <w:rPr>
                <w:rFonts w:ascii="Times New Roman" w:eastAsiaTheme="minorEastAsia" w:hAnsi="Times New Roman"/>
                <w:b/>
                <w:bCs/>
                <w:sz w:val="24"/>
              </w:rPr>
            </w:pPr>
            <w:r w:rsidRPr="00213BA4">
              <w:rPr>
                <w:rFonts w:ascii="Times New Roman" w:eastAsiaTheme="minorEastAsia" w:hAnsiTheme="minorEastAsia"/>
                <w:sz w:val="24"/>
                <w:szCs w:val="24"/>
              </w:rPr>
              <w:t>针对</w:t>
            </w:r>
            <w:r w:rsidRPr="00213BA4">
              <w:rPr>
                <w:rFonts w:ascii="Times New Roman" w:eastAsiaTheme="minorEastAsia" w:hAnsi="Times New Roman"/>
                <w:sz w:val="24"/>
                <w:szCs w:val="24"/>
              </w:rPr>
              <w:t>2017</w:t>
            </w:r>
            <w:r w:rsidRPr="00213BA4">
              <w:rPr>
                <w:rFonts w:ascii="Times New Roman" w:eastAsiaTheme="minorEastAsia" w:hAnsiTheme="minorEastAsia"/>
                <w:sz w:val="24"/>
                <w:szCs w:val="24"/>
              </w:rPr>
              <w:t>年</w:t>
            </w:r>
            <w:r w:rsidRPr="00213BA4">
              <w:rPr>
                <w:rFonts w:ascii="Times New Roman" w:eastAsiaTheme="minorEastAsia" w:hAnsiTheme="minorEastAsia" w:hint="eastAsia"/>
                <w:sz w:val="24"/>
                <w:szCs w:val="24"/>
              </w:rPr>
              <w:t>湘潭大学校级大学生创新训练优秀结题项目</w:t>
            </w:r>
            <w:r w:rsidRPr="00213BA4">
              <w:rPr>
                <w:rFonts w:ascii="Times New Roman" w:eastAsiaTheme="minorEastAsia" w:hAnsi="Times New Roman"/>
                <w:sz w:val="24"/>
                <w:szCs w:val="24"/>
              </w:rPr>
              <w:t>“</w:t>
            </w:r>
            <w:r w:rsidRPr="00213BA4">
              <w:rPr>
                <w:rFonts w:ascii="Times New Roman" w:eastAsiaTheme="minorEastAsia" w:hAnsiTheme="minorEastAsia"/>
                <w:sz w:val="24"/>
                <w:szCs w:val="24"/>
              </w:rPr>
              <w:t>蛋品无损检测装置</w:t>
            </w:r>
            <w:r w:rsidRPr="00213BA4">
              <w:rPr>
                <w:rFonts w:ascii="Times New Roman" w:eastAsiaTheme="minorEastAsia" w:hAnsi="Times New Roman"/>
                <w:sz w:val="24"/>
                <w:szCs w:val="24"/>
              </w:rPr>
              <w:t>”</w:t>
            </w:r>
            <w:r w:rsidRPr="00213BA4">
              <w:rPr>
                <w:rFonts w:ascii="Times New Roman" w:eastAsiaTheme="minorEastAsia" w:hAnsiTheme="minorEastAsia" w:hint="eastAsia"/>
                <w:sz w:val="24"/>
                <w:szCs w:val="24"/>
              </w:rPr>
              <w:t>取得的</w:t>
            </w:r>
            <w:r w:rsidRPr="00213BA4">
              <w:rPr>
                <w:rFonts w:ascii="Times New Roman" w:eastAsiaTheme="minorEastAsia" w:hAnsiTheme="minorEastAsia"/>
                <w:sz w:val="24"/>
                <w:szCs w:val="24"/>
              </w:rPr>
              <w:t>技术理论</w:t>
            </w:r>
            <w:r w:rsidRPr="00213BA4">
              <w:rPr>
                <w:rFonts w:ascii="Times New Roman" w:eastAsiaTheme="minorEastAsia" w:hAnsiTheme="minorEastAsia" w:hint="eastAsia"/>
                <w:sz w:val="24"/>
                <w:szCs w:val="24"/>
              </w:rPr>
              <w:t>成果</w:t>
            </w:r>
            <w:r w:rsidRPr="00213BA4">
              <w:rPr>
                <w:rFonts w:ascii="Times New Roman" w:eastAsiaTheme="minorEastAsia" w:hAnsiTheme="minorEastAsia"/>
                <w:sz w:val="24"/>
                <w:szCs w:val="24"/>
              </w:rPr>
              <w:t>进行</w:t>
            </w:r>
            <w:r w:rsidRPr="00213BA4">
              <w:rPr>
                <w:rFonts w:ascii="Times New Roman" w:eastAsiaTheme="minorEastAsia" w:hAnsiTheme="minorEastAsia" w:hint="eastAsia"/>
                <w:sz w:val="24"/>
                <w:szCs w:val="24"/>
              </w:rPr>
              <w:t>技术</w:t>
            </w:r>
            <w:r w:rsidRPr="00213BA4">
              <w:rPr>
                <w:rFonts w:ascii="Times New Roman" w:eastAsiaTheme="minorEastAsia" w:hAnsiTheme="minorEastAsia"/>
                <w:sz w:val="24"/>
                <w:szCs w:val="24"/>
              </w:rPr>
              <w:t>验证</w:t>
            </w:r>
            <w:r w:rsidRPr="00213BA4">
              <w:rPr>
                <w:rFonts w:ascii="Times New Roman" w:eastAsiaTheme="minorEastAsia" w:hAnsiTheme="minorEastAsia" w:hint="eastAsia"/>
                <w:sz w:val="24"/>
                <w:szCs w:val="24"/>
              </w:rPr>
              <w:t>和</w:t>
            </w:r>
            <w:r w:rsidRPr="00213BA4">
              <w:rPr>
                <w:rFonts w:ascii="Times New Roman" w:eastAsiaTheme="minorEastAsia" w:hAnsiTheme="minorEastAsia"/>
                <w:sz w:val="24"/>
                <w:szCs w:val="24"/>
              </w:rPr>
              <w:t>功能</w:t>
            </w:r>
            <w:r w:rsidRPr="00213BA4">
              <w:rPr>
                <w:rFonts w:ascii="Times New Roman" w:eastAsiaTheme="minorEastAsia" w:hAnsiTheme="minorEastAsia" w:hint="eastAsia"/>
                <w:sz w:val="24"/>
                <w:szCs w:val="24"/>
              </w:rPr>
              <w:t>完善</w:t>
            </w:r>
            <w:r w:rsidRPr="00213BA4">
              <w:rPr>
                <w:rFonts w:ascii="Times New Roman" w:eastAsiaTheme="minorEastAsia" w:hAnsiTheme="minorEastAsia"/>
                <w:sz w:val="24"/>
                <w:szCs w:val="24"/>
              </w:rPr>
              <w:t>，</w:t>
            </w:r>
            <w:r w:rsidRPr="00213BA4">
              <w:rPr>
                <w:rFonts w:ascii="Times New Roman" w:eastAsiaTheme="minorEastAsia" w:hAnsiTheme="minorEastAsia" w:hint="eastAsia"/>
                <w:sz w:val="24"/>
                <w:szCs w:val="24"/>
              </w:rPr>
              <w:t>在此基础上进一步研制</w:t>
            </w:r>
            <w:r w:rsidRPr="00213BA4">
              <w:rPr>
                <w:rFonts w:ascii="Times New Roman" w:eastAsiaTheme="minorEastAsia" w:hAnsiTheme="minorEastAsia"/>
                <w:sz w:val="24"/>
                <w:szCs w:val="24"/>
              </w:rPr>
              <w:t>工业</w:t>
            </w:r>
            <w:r w:rsidRPr="00213BA4">
              <w:rPr>
                <w:rFonts w:ascii="Times New Roman" w:eastAsiaTheme="minorEastAsia" w:hAnsiTheme="minorEastAsia" w:hint="eastAsia"/>
                <w:sz w:val="24"/>
                <w:szCs w:val="24"/>
              </w:rPr>
              <w:t>级</w:t>
            </w:r>
            <w:r w:rsidRPr="00213BA4">
              <w:rPr>
                <w:rFonts w:ascii="Times New Roman" w:eastAsiaTheme="minorEastAsia" w:hAnsiTheme="minorEastAsia"/>
                <w:sz w:val="24"/>
                <w:szCs w:val="24"/>
              </w:rPr>
              <w:t>原型样机</w:t>
            </w:r>
            <w:r w:rsidRPr="00213BA4">
              <w:rPr>
                <w:rFonts w:ascii="Times New Roman" w:eastAsiaTheme="minorEastAsia" w:hAnsiTheme="minorEastAsia" w:hint="eastAsia"/>
                <w:sz w:val="24"/>
                <w:szCs w:val="24"/>
              </w:rPr>
              <w:t>，并形成以</w:t>
            </w:r>
            <w:r w:rsidRPr="00213BA4">
              <w:rPr>
                <w:rFonts w:ascii="Times New Roman" w:eastAsiaTheme="minorEastAsia" w:hAnsi="Times New Roman" w:hint="eastAsia"/>
                <w:sz w:val="24"/>
                <w:szCs w:val="24"/>
              </w:rPr>
              <w:t>“</w:t>
            </w:r>
            <w:r w:rsidRPr="00213BA4">
              <w:rPr>
                <w:rFonts w:ascii="Times New Roman" w:eastAsiaTheme="minorEastAsia" w:hAnsiTheme="minorEastAsia" w:hint="eastAsia"/>
                <w:sz w:val="24"/>
                <w:szCs w:val="24"/>
              </w:rPr>
              <w:t>蛋品无损检测方法、装备</w:t>
            </w:r>
            <w:r w:rsidRPr="00213BA4">
              <w:rPr>
                <w:rFonts w:ascii="Times New Roman" w:eastAsiaTheme="minorEastAsia" w:hAnsi="Times New Roman" w:hint="eastAsia"/>
                <w:sz w:val="24"/>
                <w:szCs w:val="24"/>
              </w:rPr>
              <w:t>”</w:t>
            </w:r>
            <w:r w:rsidRPr="00213BA4">
              <w:rPr>
                <w:rFonts w:ascii="Times New Roman" w:eastAsiaTheme="minorEastAsia" w:hAnsiTheme="minorEastAsia" w:hint="eastAsia"/>
                <w:sz w:val="24"/>
                <w:szCs w:val="24"/>
              </w:rPr>
              <w:t>为核心的专利池。</w:t>
            </w:r>
          </w:p>
          <w:p w:rsidR="00367A33" w:rsidRPr="00213BA4" w:rsidRDefault="00A80180" w:rsidP="00213BA4">
            <w:pPr>
              <w:numPr>
                <w:ilvl w:val="0"/>
                <w:numId w:val="9"/>
              </w:numPr>
              <w:tabs>
                <w:tab w:val="left" w:pos="792"/>
              </w:tabs>
              <w:snapToGrid w:val="0"/>
              <w:spacing w:beforeLines="100" w:before="312" w:afterLines="50" w:after="156" w:line="420" w:lineRule="exact"/>
              <w:ind w:left="0" w:firstLine="0"/>
              <w:rPr>
                <w:rFonts w:ascii="黑体" w:eastAsia="黑体" w:hAnsi="黑体"/>
                <w:b/>
                <w:bCs/>
                <w:sz w:val="28"/>
                <w:szCs w:val="28"/>
              </w:rPr>
            </w:pPr>
            <w:r w:rsidRPr="00213BA4">
              <w:rPr>
                <w:rFonts w:ascii="黑体" w:eastAsia="黑体" w:hAnsi="黑体" w:hint="eastAsia"/>
                <w:b/>
                <w:bCs/>
                <w:sz w:val="28"/>
                <w:szCs w:val="28"/>
              </w:rPr>
              <w:t>研究目的</w:t>
            </w:r>
          </w:p>
          <w:p w:rsidR="00367A33" w:rsidRPr="00213BA4" w:rsidRDefault="00A80180" w:rsidP="00213BA4">
            <w:pPr>
              <w:tabs>
                <w:tab w:val="left" w:pos="792"/>
              </w:tabs>
              <w:snapToGrid w:val="0"/>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heme="minorEastAsia" w:hint="eastAsia"/>
                <w:sz w:val="24"/>
                <w:szCs w:val="24"/>
              </w:rPr>
              <w:t>我国是家禽养殖大国，中国禽蛋产量一直位居世界首位，而随着蛋品需求量的日益提高以往的人工检测蛋品质量的传统方法逐渐显露出它本身的弊端，但目前国内外蛋品检测技术的研发还处于萌芽状态，而蛋品质量问题日益严重，在生产过程中，存在很大的人力物力浪费，迫切需要成熟的检测技术。</w:t>
            </w:r>
          </w:p>
          <w:p w:rsidR="00367A33" w:rsidRPr="00213BA4" w:rsidRDefault="00A80180" w:rsidP="00213BA4">
            <w:pPr>
              <w:tabs>
                <w:tab w:val="left" w:pos="792"/>
              </w:tabs>
              <w:snapToGrid w:val="0"/>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heme="minorEastAsia" w:hint="eastAsia"/>
                <w:sz w:val="24"/>
                <w:szCs w:val="24"/>
              </w:rPr>
              <w:t>而当前存在的对蛋品质量的检测方法，主要是通过光学无损检测原理，即通过一光源对目标蛋品的照射下，采集目标蛋品的图像，然后根据不同质量的蛋品图像所成的光谱不同进行光谱分析，进而达到蛋品的分选及质量检测的目的。该种检测方法的适用性不强，无法完成自动化批量检测，精确度不高，提取图像缺陷的算法比较复杂</w:t>
            </w:r>
            <w:r w:rsidRPr="00213BA4">
              <w:rPr>
                <w:rFonts w:ascii="Times New Roman" w:eastAsiaTheme="minorEastAsia" w:hAnsi="Times New Roman"/>
                <w:sz w:val="24"/>
                <w:szCs w:val="24"/>
              </w:rPr>
              <w:t>,</w:t>
            </w:r>
            <w:r w:rsidRPr="00213BA4">
              <w:rPr>
                <w:rFonts w:ascii="Times New Roman" w:eastAsiaTheme="minorEastAsia" w:hAnsiTheme="minorEastAsia" w:hint="eastAsia"/>
                <w:sz w:val="24"/>
                <w:szCs w:val="24"/>
              </w:rPr>
              <w:t>检测速度慢，而且检测过后的蛋品表面仍会不同程度存在污渍、鸡血、裂缝以及大量的有害微生物（如禽流感病毒，沙门氏菌等）严重的危害了公民的身体健康。</w:t>
            </w:r>
          </w:p>
          <w:p w:rsidR="00367A33" w:rsidRPr="00213BA4" w:rsidRDefault="00A80180" w:rsidP="00213BA4">
            <w:pPr>
              <w:tabs>
                <w:tab w:val="left" w:pos="792"/>
              </w:tabs>
              <w:snapToGrid w:val="0"/>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heme="minorEastAsia" w:hint="eastAsia"/>
                <w:sz w:val="24"/>
                <w:szCs w:val="24"/>
              </w:rPr>
              <w:t>因而如何快速而又准确的检测出损坏蛋品，同时不需要太多的人力物力，这就成为了我们亟待解决的问题。基于此我们开发了一种无损检测方法，它能不断改善蛋品产业劳动者的工作环境以及减轻劳动者工作量的同时，又在大的方向上，促进当前我国蛋品产业的蓬勃发展，增大我国蛋品的出口量，进而促进我国经济的高速发展，具有巨大是的市场价值。</w:t>
            </w:r>
          </w:p>
          <w:p w:rsidR="00367A33" w:rsidRPr="00213BA4" w:rsidRDefault="00A80180" w:rsidP="00213BA4">
            <w:pPr>
              <w:numPr>
                <w:ilvl w:val="0"/>
                <w:numId w:val="9"/>
              </w:numPr>
              <w:tabs>
                <w:tab w:val="left" w:pos="792"/>
              </w:tabs>
              <w:snapToGrid w:val="0"/>
              <w:spacing w:beforeLines="100" w:before="312" w:afterLines="50" w:after="156" w:line="420" w:lineRule="exact"/>
              <w:ind w:left="0" w:firstLine="0"/>
              <w:rPr>
                <w:rFonts w:ascii="黑体" w:eastAsia="黑体" w:hAnsi="黑体"/>
                <w:b/>
                <w:bCs/>
                <w:sz w:val="28"/>
                <w:szCs w:val="28"/>
              </w:rPr>
            </w:pPr>
            <w:r w:rsidRPr="00213BA4">
              <w:rPr>
                <w:rFonts w:ascii="黑体" w:eastAsia="黑体" w:hAnsi="黑体" w:hint="eastAsia"/>
                <w:b/>
                <w:bCs/>
                <w:sz w:val="28"/>
                <w:szCs w:val="28"/>
              </w:rPr>
              <w:t>研究内容</w:t>
            </w:r>
          </w:p>
          <w:p w:rsidR="00367A33" w:rsidRPr="00213BA4" w:rsidRDefault="00A80180" w:rsidP="00213BA4">
            <w:pPr>
              <w:tabs>
                <w:tab w:val="left" w:pos="792"/>
              </w:tabs>
              <w:snapToGrid w:val="0"/>
              <w:spacing w:line="420" w:lineRule="exact"/>
              <w:ind w:firstLineChars="200" w:firstLine="482"/>
              <w:rPr>
                <w:rFonts w:ascii="Times New Roman" w:eastAsiaTheme="minorEastAsia" w:hAnsi="Times New Roman"/>
                <w:sz w:val="24"/>
                <w:szCs w:val="24"/>
              </w:rPr>
            </w:pPr>
            <w:r w:rsidRPr="00213BA4">
              <w:rPr>
                <w:rFonts w:ascii="Times New Roman" w:eastAsiaTheme="minorEastAsia" w:hAnsi="Times New Roman"/>
                <w:b/>
                <w:sz w:val="24"/>
                <w:szCs w:val="24"/>
              </w:rPr>
              <w:t>1.</w:t>
            </w:r>
            <w:r w:rsidRPr="00213BA4">
              <w:rPr>
                <w:rFonts w:ascii="Times New Roman" w:eastAsiaTheme="minorEastAsia" w:hAnsiTheme="minorEastAsia" w:hint="eastAsia"/>
                <w:b/>
                <w:sz w:val="24"/>
                <w:szCs w:val="24"/>
              </w:rPr>
              <w:t>工业原型机的开发：</w:t>
            </w:r>
            <w:r w:rsidRPr="00213BA4">
              <w:rPr>
                <w:rFonts w:ascii="Times New Roman" w:eastAsiaTheme="minorEastAsia" w:hAnsiTheme="minorEastAsia" w:hint="eastAsia"/>
                <w:sz w:val="24"/>
                <w:szCs w:val="24"/>
              </w:rPr>
              <w:t>本项目在上一代的研究基础上进行可运行样机的开发，探索上一代研究的系统框架和检测机制的可能性，改进上一代检测模型出现的种种问题，并以此为基础探索蛋品检测装置的工业化，量产化的可行性。</w:t>
            </w:r>
          </w:p>
          <w:p w:rsidR="00367A33" w:rsidRPr="00213BA4" w:rsidRDefault="00A80180" w:rsidP="00213BA4">
            <w:pPr>
              <w:tabs>
                <w:tab w:val="left" w:pos="792"/>
              </w:tabs>
              <w:snapToGrid w:val="0"/>
              <w:spacing w:line="420" w:lineRule="exact"/>
              <w:ind w:firstLineChars="200" w:firstLine="482"/>
              <w:rPr>
                <w:rFonts w:ascii="Times New Roman" w:eastAsiaTheme="minorEastAsia" w:hAnsi="Times New Roman"/>
                <w:sz w:val="24"/>
                <w:szCs w:val="24"/>
              </w:rPr>
            </w:pPr>
            <w:r w:rsidRPr="00213BA4">
              <w:rPr>
                <w:rFonts w:ascii="Times New Roman" w:eastAsiaTheme="minorEastAsia" w:hAnsi="Times New Roman"/>
                <w:b/>
                <w:sz w:val="24"/>
                <w:szCs w:val="24"/>
              </w:rPr>
              <w:t>2.</w:t>
            </w:r>
            <w:r w:rsidRPr="00213BA4">
              <w:rPr>
                <w:rFonts w:ascii="Times New Roman" w:eastAsiaTheme="minorEastAsia" w:hAnsiTheme="minorEastAsia" w:hint="eastAsia"/>
                <w:b/>
                <w:sz w:val="24"/>
                <w:szCs w:val="24"/>
              </w:rPr>
              <w:t>新型声波采集与处理技术：</w:t>
            </w:r>
            <w:r w:rsidRPr="00213BA4">
              <w:rPr>
                <w:rFonts w:ascii="Times New Roman" w:eastAsiaTheme="minorEastAsia" w:hAnsiTheme="minorEastAsia" w:hint="eastAsia"/>
                <w:sz w:val="24"/>
                <w:szCs w:val="24"/>
              </w:rPr>
              <w:t>改进上一代项目的声波的检测机制漏洞，使用自旋装置加大声波采集的效率与准确性，利用算法解析不稳定的声波信号，将其转</w:t>
            </w:r>
            <w:r w:rsidRPr="00213BA4">
              <w:rPr>
                <w:rFonts w:ascii="Times New Roman" w:eastAsiaTheme="minorEastAsia" w:hAnsiTheme="minorEastAsia" w:hint="eastAsia"/>
                <w:sz w:val="24"/>
                <w:szCs w:val="24"/>
              </w:rPr>
              <w:lastRenderedPageBreak/>
              <w:t>化为数字信号，将单纯的声波采集变为可以比较信号的新型应用技术。</w:t>
            </w:r>
          </w:p>
          <w:p w:rsidR="00367A33" w:rsidRPr="00213BA4" w:rsidRDefault="00A80180" w:rsidP="00213BA4">
            <w:pPr>
              <w:tabs>
                <w:tab w:val="left" w:pos="792"/>
              </w:tabs>
              <w:snapToGrid w:val="0"/>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imes New Roman"/>
                <w:sz w:val="24"/>
                <w:szCs w:val="24"/>
              </w:rPr>
              <w:t>3.</w:t>
            </w:r>
            <w:r w:rsidRPr="00213BA4">
              <w:rPr>
                <w:rFonts w:ascii="Times New Roman" w:eastAsiaTheme="minorEastAsia" w:hAnsiTheme="minorEastAsia" w:hint="eastAsia"/>
                <w:sz w:val="24"/>
                <w:szCs w:val="24"/>
              </w:rPr>
              <w:t>控制管理核心的优化：使用</w:t>
            </w:r>
            <w:r w:rsidRPr="00213BA4">
              <w:rPr>
                <w:rFonts w:ascii="Times New Roman" w:eastAsiaTheme="minorEastAsia" w:hAnsi="Times New Roman"/>
                <w:sz w:val="24"/>
                <w:szCs w:val="24"/>
              </w:rPr>
              <w:t>STM32F4</w:t>
            </w:r>
            <w:r w:rsidRPr="00213BA4">
              <w:rPr>
                <w:rFonts w:ascii="Times New Roman" w:eastAsiaTheme="minorEastAsia" w:hAnsiTheme="minorEastAsia" w:hint="eastAsia"/>
                <w:sz w:val="24"/>
                <w:szCs w:val="24"/>
              </w:rPr>
              <w:t>代替上一代研究中的</w:t>
            </w:r>
            <w:r w:rsidRPr="00213BA4">
              <w:rPr>
                <w:rFonts w:ascii="Times New Roman" w:eastAsiaTheme="minorEastAsia" w:hAnsi="Times New Roman"/>
                <w:sz w:val="24"/>
                <w:szCs w:val="24"/>
              </w:rPr>
              <w:t>51</w:t>
            </w:r>
            <w:r w:rsidRPr="00213BA4">
              <w:rPr>
                <w:rFonts w:ascii="Times New Roman" w:eastAsiaTheme="minorEastAsia" w:hAnsiTheme="minorEastAsia" w:hint="eastAsia"/>
                <w:sz w:val="24"/>
                <w:szCs w:val="24"/>
              </w:rPr>
              <w:t>单片机来控制整体机器的运行，提升各个模块之间的联系，加强整体机型的检测效率，优化检测机制。</w:t>
            </w:r>
          </w:p>
          <w:p w:rsidR="00367A33" w:rsidRPr="00213BA4" w:rsidRDefault="00213BA4" w:rsidP="00213BA4">
            <w:pPr>
              <w:tabs>
                <w:tab w:val="left" w:pos="792"/>
              </w:tabs>
              <w:snapToGrid w:val="0"/>
              <w:spacing w:line="420" w:lineRule="exact"/>
              <w:ind w:firstLineChars="200" w:firstLine="482"/>
              <w:rPr>
                <w:rFonts w:ascii="Times New Roman" w:eastAsiaTheme="minorEastAsia" w:hAnsi="Times New Roman"/>
                <w:sz w:val="24"/>
                <w:szCs w:val="24"/>
              </w:rPr>
            </w:pPr>
            <w:r w:rsidRPr="00213BA4">
              <w:rPr>
                <w:rFonts w:ascii="Times New Roman" w:eastAsiaTheme="minorEastAsia" w:hAnsi="Times New Roman" w:hint="eastAsia"/>
                <w:b/>
                <w:sz w:val="24"/>
                <w:szCs w:val="24"/>
              </w:rPr>
              <w:t>3</w:t>
            </w:r>
            <w:r w:rsidR="00A80180" w:rsidRPr="00213BA4">
              <w:rPr>
                <w:rFonts w:ascii="Times New Roman" w:eastAsiaTheme="minorEastAsia" w:hAnsi="Times New Roman"/>
                <w:b/>
                <w:sz w:val="24"/>
                <w:szCs w:val="24"/>
              </w:rPr>
              <w:t>.</w:t>
            </w:r>
            <w:r w:rsidR="00A80180" w:rsidRPr="00213BA4">
              <w:rPr>
                <w:rFonts w:ascii="Times New Roman" w:eastAsiaTheme="minorEastAsia" w:hAnsiTheme="minorEastAsia" w:hint="eastAsia"/>
                <w:b/>
                <w:sz w:val="24"/>
                <w:szCs w:val="24"/>
              </w:rPr>
              <w:t>智能人机交互模块：</w:t>
            </w:r>
            <w:r w:rsidR="00A80180" w:rsidRPr="00213BA4">
              <w:rPr>
                <w:rFonts w:ascii="Times New Roman" w:eastAsiaTheme="minorEastAsia" w:hAnsiTheme="minorEastAsia" w:hint="eastAsia"/>
                <w:sz w:val="24"/>
                <w:szCs w:val="24"/>
              </w:rPr>
              <w:t>加装上一代项目系统框架中没有的人机交互模块，利用数据更加直观的反映管理和检测的情况，增添外部修改器，使得在人机交互界面对于检测数据的修改可以直接影响到检测结果，不用从底层代码修改原始数据。</w:t>
            </w:r>
          </w:p>
          <w:p w:rsidR="00367A33" w:rsidRPr="00213BA4" w:rsidRDefault="00A80180" w:rsidP="00213BA4">
            <w:pPr>
              <w:numPr>
                <w:ilvl w:val="0"/>
                <w:numId w:val="9"/>
              </w:numPr>
              <w:tabs>
                <w:tab w:val="left" w:pos="792"/>
              </w:tabs>
              <w:snapToGrid w:val="0"/>
              <w:spacing w:beforeLines="100" w:before="312" w:afterLines="50" w:after="156" w:line="420" w:lineRule="exact"/>
              <w:ind w:left="0" w:firstLine="0"/>
              <w:rPr>
                <w:rFonts w:ascii="黑体" w:eastAsia="黑体" w:hAnsi="黑体"/>
                <w:b/>
                <w:bCs/>
                <w:sz w:val="28"/>
                <w:szCs w:val="28"/>
              </w:rPr>
            </w:pPr>
            <w:r w:rsidRPr="00213BA4">
              <w:rPr>
                <w:rFonts w:ascii="黑体" w:eastAsia="黑体" w:hAnsi="黑体" w:hint="eastAsia"/>
                <w:b/>
                <w:bCs/>
                <w:sz w:val="28"/>
                <w:szCs w:val="28"/>
              </w:rPr>
              <w:t>国、内外研究现状和发展动态</w:t>
            </w:r>
          </w:p>
          <w:p w:rsidR="00367A33" w:rsidRPr="00213BA4" w:rsidRDefault="00A80180" w:rsidP="00213BA4">
            <w:pPr>
              <w:spacing w:line="420" w:lineRule="exact"/>
              <w:ind w:firstLineChars="200" w:firstLine="480"/>
              <w:rPr>
                <w:rStyle w:val="aa"/>
                <w:rFonts w:ascii="Times New Roman" w:eastAsiaTheme="minorEastAsia" w:hAnsi="Times New Roman"/>
                <w:b w:val="0"/>
                <w:sz w:val="24"/>
                <w:szCs w:val="24"/>
              </w:rPr>
            </w:pPr>
            <w:r w:rsidRPr="00213BA4">
              <w:rPr>
                <w:rStyle w:val="aa"/>
                <w:rFonts w:ascii="Times New Roman" w:eastAsiaTheme="minorEastAsia" w:hAnsiTheme="minorEastAsia" w:hint="eastAsia"/>
                <w:b w:val="0"/>
                <w:sz w:val="24"/>
                <w:szCs w:val="24"/>
              </w:rPr>
              <w:t>目前国内外现有的蛋品检测技术虽然也存在一些，但还是相当不够成熟，不能满足日益增长的蛋品需求所产生的质量检测任务。学术界主要基于机器人视觉原理和声学检测原理展开了相关蛋品无损检测技术的研究。例如</w:t>
            </w:r>
            <w:r w:rsidRPr="00213BA4">
              <w:rPr>
                <w:rStyle w:val="aa"/>
                <w:rFonts w:ascii="Times New Roman" w:eastAsiaTheme="minorEastAsia" w:hAnsi="Times New Roman"/>
                <w:b w:val="0"/>
                <w:sz w:val="24"/>
                <w:szCs w:val="24"/>
              </w:rPr>
              <w:t>,</w:t>
            </w:r>
            <w:r w:rsidRPr="00213BA4">
              <w:rPr>
                <w:rStyle w:val="aa"/>
                <w:rFonts w:ascii="Times New Roman" w:eastAsiaTheme="minorEastAsia" w:hAnsiTheme="minorEastAsia" w:hint="eastAsia"/>
                <w:b w:val="0"/>
                <w:sz w:val="24"/>
                <w:szCs w:val="24"/>
              </w:rPr>
              <w:t>李栋，赖科星等人利用机器视觉技术对蛋品进行检测，</w:t>
            </w:r>
            <w:proofErr w:type="spellStart"/>
            <w:r w:rsidRPr="00213BA4">
              <w:rPr>
                <w:rStyle w:val="aa"/>
                <w:rFonts w:ascii="Times New Roman" w:eastAsiaTheme="minorEastAsia" w:hAnsi="Times New Roman"/>
                <w:b w:val="0"/>
                <w:sz w:val="24"/>
                <w:szCs w:val="24"/>
              </w:rPr>
              <w:t>Ketelaere</w:t>
            </w:r>
            <w:proofErr w:type="spellEnd"/>
            <w:r w:rsidRPr="00213BA4">
              <w:rPr>
                <w:rStyle w:val="aa"/>
                <w:rFonts w:ascii="Times New Roman" w:eastAsiaTheme="minorEastAsia" w:hAnsiTheme="minorEastAsia" w:hint="eastAsia"/>
                <w:b w:val="0"/>
                <w:sz w:val="24"/>
                <w:szCs w:val="24"/>
              </w:rPr>
              <w:t>，</w:t>
            </w:r>
            <w:r w:rsidRPr="00213BA4">
              <w:rPr>
                <w:rStyle w:val="aa"/>
                <w:rFonts w:ascii="Times New Roman" w:eastAsiaTheme="minorEastAsia" w:hAnsi="Times New Roman"/>
                <w:b w:val="0"/>
                <w:sz w:val="24"/>
                <w:szCs w:val="24"/>
              </w:rPr>
              <w:t>Wang</w:t>
            </w:r>
            <w:r w:rsidRPr="00213BA4">
              <w:rPr>
                <w:rStyle w:val="aa"/>
                <w:rFonts w:ascii="Times New Roman" w:eastAsiaTheme="minorEastAsia" w:hAnsiTheme="minorEastAsia" w:hint="eastAsia"/>
                <w:b w:val="0"/>
                <w:sz w:val="24"/>
                <w:szCs w:val="24"/>
              </w:rPr>
              <w:t>等人利用声学脉冲共振特征频率特性来检测蛋壳裂纹，通过对鸡蛋的时间信号和频率信号进行分析，其认为用振动特性测量是一种有效检测鸡蛋裂纹的方法；王树才等人利用声学响应后的衰竭时间，最小振峰频率和最大频率等参数进行模糊识别破损蛋等。上述研究虽为装置的设计提供了技术指导，可在实际应用过程中存在实用性和可靠性偏低的问题，且制作成本较高。具体分析如下：</w:t>
            </w:r>
          </w:p>
          <w:p w:rsidR="00367A33" w:rsidRPr="001E2876" w:rsidRDefault="00A80180" w:rsidP="001E2876">
            <w:pPr>
              <w:spacing w:line="420" w:lineRule="exact"/>
              <w:ind w:firstLineChars="200" w:firstLine="482"/>
              <w:rPr>
                <w:rStyle w:val="aa"/>
                <w:rFonts w:ascii="Times New Roman" w:eastAsiaTheme="minorEastAsia" w:hAnsi="Times New Roman"/>
                <w:sz w:val="24"/>
                <w:szCs w:val="24"/>
              </w:rPr>
            </w:pPr>
            <w:r w:rsidRPr="001E2876">
              <w:rPr>
                <w:rStyle w:val="aa"/>
                <w:rFonts w:ascii="Times New Roman" w:eastAsiaTheme="minorEastAsia" w:hAnsi="Times New Roman"/>
                <w:sz w:val="24"/>
                <w:szCs w:val="24"/>
              </w:rPr>
              <w:t>1</w:t>
            </w:r>
            <w:r w:rsidR="001E2876" w:rsidRPr="001E2876">
              <w:rPr>
                <w:rStyle w:val="aa"/>
                <w:rFonts w:ascii="Times New Roman" w:eastAsiaTheme="minorEastAsia" w:hAnsiTheme="minorEastAsia" w:hint="eastAsia"/>
                <w:sz w:val="24"/>
                <w:szCs w:val="24"/>
              </w:rPr>
              <w:t xml:space="preserve">. </w:t>
            </w:r>
            <w:r w:rsidRPr="001E2876">
              <w:rPr>
                <w:rStyle w:val="aa"/>
                <w:rFonts w:ascii="Times New Roman" w:eastAsiaTheme="minorEastAsia" w:hAnsiTheme="minorEastAsia"/>
                <w:sz w:val="24"/>
                <w:szCs w:val="24"/>
              </w:rPr>
              <w:t>机器视觉技术</w:t>
            </w:r>
          </w:p>
          <w:p w:rsidR="00367A33" w:rsidRPr="00213BA4" w:rsidRDefault="00A80180" w:rsidP="00213BA4">
            <w:pPr>
              <w:spacing w:line="420" w:lineRule="exact"/>
              <w:ind w:firstLineChars="200" w:firstLine="480"/>
              <w:rPr>
                <w:rStyle w:val="aa"/>
                <w:rFonts w:ascii="Times New Roman" w:eastAsiaTheme="minorEastAsia" w:hAnsi="Times New Roman"/>
                <w:b w:val="0"/>
                <w:sz w:val="24"/>
                <w:szCs w:val="24"/>
              </w:rPr>
            </w:pPr>
            <w:r w:rsidRPr="00213BA4">
              <w:rPr>
                <w:rStyle w:val="aa"/>
                <w:rFonts w:ascii="Times New Roman" w:eastAsiaTheme="minorEastAsia" w:hAnsiTheme="minorEastAsia" w:hint="eastAsia"/>
                <w:b w:val="0"/>
                <w:sz w:val="24"/>
                <w:szCs w:val="24"/>
              </w:rPr>
              <w:t>方案的实现包括硬件和软件部分。硬件部分使用单色光作为光源，采用背景光照射方式，在封闭的环境中使用高帧率摄像机获取单个物体的图像。软件部分采用灰度转换，中值滤波，线性锐化等手段实现图像的裂纹检测，最后基于图像的数学特征去除干扰因素，准确定位裂纹。该方法对于图像采集传感器精度和计算机数据分析处理速度的要求严苛，硬件成本过高，且由于裂纹的图像特征一般呈线状或网状，与污点部分的长宽推向类似，所以对有污点的鸡蛋的检测准确性较低。可靠性较低。</w:t>
            </w:r>
          </w:p>
          <w:p w:rsidR="00367A33" w:rsidRPr="001E2876" w:rsidRDefault="0010323C" w:rsidP="001E2876">
            <w:pPr>
              <w:spacing w:line="420" w:lineRule="exact"/>
              <w:ind w:firstLineChars="200" w:firstLine="482"/>
              <w:rPr>
                <w:rStyle w:val="aa"/>
                <w:rFonts w:ascii="Times New Roman" w:eastAsiaTheme="minorEastAsia" w:hAnsi="Times New Roman"/>
                <w:sz w:val="24"/>
                <w:szCs w:val="24"/>
              </w:rPr>
            </w:pPr>
            <w:r w:rsidRPr="001E2876">
              <w:rPr>
                <w:rStyle w:val="aa"/>
                <w:rFonts w:ascii="Times New Roman" w:eastAsiaTheme="minorEastAsia" w:hAnsi="Times New Roman" w:hint="eastAsia"/>
                <w:sz w:val="24"/>
                <w:szCs w:val="24"/>
              </w:rPr>
              <w:t>2</w:t>
            </w:r>
            <w:r w:rsidR="001E2876">
              <w:rPr>
                <w:rStyle w:val="aa"/>
                <w:rFonts w:ascii="Times New Roman" w:eastAsiaTheme="minorEastAsia" w:hAnsi="Times New Roman" w:hint="eastAsia"/>
                <w:sz w:val="24"/>
                <w:szCs w:val="24"/>
              </w:rPr>
              <w:t xml:space="preserve">. </w:t>
            </w:r>
            <w:r w:rsidR="00A80180" w:rsidRPr="001E2876">
              <w:rPr>
                <w:rStyle w:val="aa"/>
                <w:rFonts w:ascii="Times New Roman" w:eastAsiaTheme="minorEastAsia" w:hAnsi="Times New Roman" w:hint="eastAsia"/>
                <w:sz w:val="24"/>
                <w:szCs w:val="24"/>
              </w:rPr>
              <w:t>蛋壳裂纹声学检测法。该方法主要包括如下两种实现形式：</w:t>
            </w:r>
          </w:p>
          <w:p w:rsidR="00367A33" w:rsidRPr="00213BA4" w:rsidRDefault="00A80180" w:rsidP="001E2876">
            <w:pPr>
              <w:spacing w:line="400" w:lineRule="exact"/>
              <w:ind w:firstLineChars="200" w:firstLine="480"/>
              <w:rPr>
                <w:rStyle w:val="aa"/>
                <w:rFonts w:ascii="Times New Roman" w:eastAsiaTheme="minorEastAsia" w:hAnsi="Times New Roman"/>
                <w:b w:val="0"/>
                <w:sz w:val="24"/>
                <w:szCs w:val="24"/>
              </w:rPr>
            </w:pPr>
            <w:r w:rsidRPr="00213BA4">
              <w:rPr>
                <w:rStyle w:val="aa"/>
                <w:rFonts w:ascii="Times New Roman" w:eastAsiaTheme="minorEastAsia" w:hAnsiTheme="minorEastAsia" w:hint="eastAsia"/>
                <w:b w:val="0"/>
                <w:sz w:val="24"/>
                <w:szCs w:val="24"/>
              </w:rPr>
              <w:t>荷兰ＭＯＢＡ公司采用</w:t>
            </w:r>
            <w:r w:rsidRPr="00213BA4">
              <w:rPr>
                <w:rStyle w:val="aa"/>
                <w:rFonts w:ascii="Times New Roman" w:eastAsiaTheme="minorEastAsia" w:hAnsi="Times New Roman" w:hint="eastAsia"/>
                <w:b w:val="0"/>
                <w:sz w:val="24"/>
                <w:szCs w:val="24"/>
              </w:rPr>
              <w:t>“</w:t>
            </w:r>
            <w:r w:rsidRPr="00213BA4">
              <w:rPr>
                <w:rStyle w:val="aa"/>
                <w:rFonts w:ascii="Times New Roman" w:eastAsiaTheme="minorEastAsia" w:hAnsiTheme="minorEastAsia" w:hint="eastAsia"/>
                <w:b w:val="0"/>
                <w:sz w:val="24"/>
                <w:szCs w:val="24"/>
              </w:rPr>
              <w:t>敲击力平行</w:t>
            </w:r>
            <w:r w:rsidRPr="00213BA4">
              <w:rPr>
                <w:rStyle w:val="aa"/>
                <w:rFonts w:ascii="Times New Roman" w:eastAsiaTheme="minorEastAsia" w:hAnsi="Times New Roman" w:hint="eastAsia"/>
                <w:b w:val="0"/>
                <w:sz w:val="24"/>
                <w:szCs w:val="24"/>
              </w:rPr>
              <w:t>”</w:t>
            </w:r>
            <w:r w:rsidRPr="00213BA4">
              <w:rPr>
                <w:rStyle w:val="aa"/>
                <w:rFonts w:ascii="Times New Roman" w:eastAsiaTheme="minorEastAsia" w:hAnsiTheme="minorEastAsia" w:hint="eastAsia"/>
                <w:b w:val="0"/>
                <w:sz w:val="24"/>
                <w:szCs w:val="24"/>
              </w:rPr>
              <w:t>这一形式设计生产了一种禽蛋裂纹声学检测系统</w:t>
            </w:r>
            <w:r w:rsidR="0010323C" w:rsidRPr="00213BA4">
              <w:rPr>
                <w:rStyle w:val="aa"/>
                <w:rFonts w:ascii="Times New Roman" w:eastAsiaTheme="minorEastAsia" w:hAnsi="Times New Roman"/>
                <w:b w:val="0"/>
                <w:sz w:val="24"/>
                <w:szCs w:val="24"/>
                <w:vertAlign w:val="superscript"/>
              </w:rPr>
              <w:t>[1</w:t>
            </w:r>
            <w:r w:rsidRPr="00213BA4">
              <w:rPr>
                <w:rStyle w:val="aa"/>
                <w:rFonts w:ascii="Times New Roman" w:eastAsiaTheme="minorEastAsia" w:hAnsi="Times New Roman"/>
                <w:b w:val="0"/>
                <w:sz w:val="24"/>
                <w:szCs w:val="24"/>
                <w:vertAlign w:val="superscript"/>
              </w:rPr>
              <w:t>]</w:t>
            </w:r>
            <w:r w:rsidRPr="00213BA4">
              <w:rPr>
                <w:rStyle w:val="aa"/>
                <w:rFonts w:ascii="Times New Roman" w:eastAsiaTheme="minorEastAsia" w:hAnsiTheme="minorEastAsia" w:hint="eastAsia"/>
                <w:b w:val="0"/>
                <w:sz w:val="24"/>
                <w:szCs w:val="24"/>
              </w:rPr>
              <w:t>；该系统由一个电磁线圈驱动敲击臂，在敲击臂的前端安装有一永磁环形磁铁，当电磁线圈通过一个方向的电流时，线圈和环形磁铁间产生斥力，使得敲击臂向前伸出，以一定的速度和力度敲击禽蛋表面；敲击臂中安装有麦克风，用来收集敲击所产生的声音信号；当敲击结束时，使线圈通反向电流产生吸合力将敲击臂收回；敲击头为硬质铁磁性材料，一般为小钢珠；小钢珠由磁力吸附在</w:t>
            </w:r>
            <w:r w:rsidRPr="00213BA4">
              <w:rPr>
                <w:rStyle w:val="aa"/>
                <w:rFonts w:ascii="Times New Roman" w:eastAsiaTheme="minorEastAsia" w:hAnsiTheme="minorEastAsia" w:hint="eastAsia"/>
                <w:b w:val="0"/>
                <w:sz w:val="24"/>
                <w:szCs w:val="24"/>
              </w:rPr>
              <w:lastRenderedPageBreak/>
              <w:t>敲击臂前端并有一定的活动余量，在敲击时既可以使蛋壳发出清晰的声音，又不会由于敲击头过硬造成禽蛋表面的损坏；通过调节流过线圈的电流和通电时问，可以得到不同的敲击力和速度，并且调节敲击头和禽蛋之间距离也可对敲击力进行调节。然而，该系统在实际应用中，为了保证在检测中能够敲击到禽蛋表面足够多的位置，并减少两敲击点间的距离，以使对蛋壳表面裂纹的检测更加全面，同时为了对敲击力度进行精确地控制，需要一套复杂的控制系统</w:t>
            </w:r>
            <w:r w:rsidR="0010323C" w:rsidRPr="00213BA4">
              <w:rPr>
                <w:rStyle w:val="aa"/>
                <w:rFonts w:ascii="Times New Roman" w:eastAsiaTheme="minorEastAsia" w:hAnsi="Times New Roman"/>
                <w:b w:val="0"/>
                <w:sz w:val="24"/>
                <w:szCs w:val="24"/>
                <w:vertAlign w:val="superscript"/>
              </w:rPr>
              <w:t>[2</w:t>
            </w:r>
            <w:r w:rsidRPr="00213BA4">
              <w:rPr>
                <w:rStyle w:val="aa"/>
                <w:rFonts w:ascii="Times New Roman" w:eastAsiaTheme="minorEastAsia" w:hAnsi="Times New Roman"/>
                <w:b w:val="0"/>
                <w:sz w:val="24"/>
                <w:szCs w:val="24"/>
                <w:vertAlign w:val="superscript"/>
              </w:rPr>
              <w:t>]</w:t>
            </w:r>
            <w:r w:rsidRPr="00213BA4">
              <w:rPr>
                <w:rStyle w:val="aa"/>
                <w:rFonts w:ascii="Times New Roman" w:eastAsiaTheme="minorEastAsia" w:hAnsiTheme="minorEastAsia" w:hint="eastAsia"/>
                <w:b w:val="0"/>
                <w:sz w:val="24"/>
                <w:szCs w:val="24"/>
              </w:rPr>
              <w:t>；此外，考虑到禽蛋外形存在差异，故在待测禽蛋进入检测区域前还必须对其外形进行检查，并同时对电磁线圈的参数进行控制，以保证每个禽蛋的各部位能以基本相同的敲击力进行敲击，实现难度较大</w:t>
            </w:r>
            <w:r w:rsidR="0010323C" w:rsidRPr="00213BA4">
              <w:rPr>
                <w:rStyle w:val="aa"/>
                <w:rFonts w:ascii="Times New Roman" w:eastAsiaTheme="minorEastAsia" w:hAnsi="Times New Roman" w:hint="eastAsia"/>
                <w:b w:val="0"/>
                <w:sz w:val="24"/>
                <w:szCs w:val="24"/>
                <w:vertAlign w:val="superscript"/>
              </w:rPr>
              <w:t>[</w:t>
            </w:r>
            <w:r w:rsidR="0010323C" w:rsidRPr="00213BA4">
              <w:rPr>
                <w:rStyle w:val="aa"/>
                <w:rFonts w:ascii="Times New Roman" w:eastAsiaTheme="minorEastAsia" w:hAnsi="Times New Roman"/>
                <w:b w:val="0"/>
                <w:sz w:val="24"/>
                <w:szCs w:val="24"/>
                <w:vertAlign w:val="superscript"/>
              </w:rPr>
              <w:t>3]</w:t>
            </w:r>
            <w:r w:rsidRPr="00213BA4">
              <w:rPr>
                <w:rStyle w:val="aa"/>
                <w:rFonts w:ascii="Times New Roman" w:eastAsiaTheme="minorEastAsia" w:hAnsiTheme="minorEastAsia" w:hint="eastAsia"/>
                <w:b w:val="0"/>
                <w:sz w:val="24"/>
                <w:szCs w:val="24"/>
              </w:rPr>
              <w:t>。</w:t>
            </w:r>
          </w:p>
          <w:p w:rsidR="00367A33" w:rsidRPr="00213BA4" w:rsidRDefault="00A80180" w:rsidP="001E2876">
            <w:pPr>
              <w:spacing w:line="400" w:lineRule="exact"/>
              <w:ind w:firstLineChars="200" w:firstLine="480"/>
              <w:rPr>
                <w:rStyle w:val="aa"/>
                <w:rFonts w:ascii="Times New Roman" w:eastAsiaTheme="minorEastAsia" w:hAnsi="Times New Roman"/>
                <w:b w:val="0"/>
                <w:sz w:val="24"/>
                <w:szCs w:val="24"/>
              </w:rPr>
            </w:pPr>
            <w:r w:rsidRPr="00213BA4">
              <w:rPr>
                <w:rStyle w:val="aa"/>
                <w:rFonts w:ascii="Times New Roman" w:eastAsiaTheme="minorEastAsia" w:hAnsiTheme="minorEastAsia" w:hint="eastAsia"/>
                <w:b w:val="0"/>
                <w:sz w:val="24"/>
                <w:szCs w:val="24"/>
              </w:rPr>
              <w:t>②日本ＮＡＢＥＬ公司在</w:t>
            </w:r>
            <w:r w:rsidRPr="00213BA4">
              <w:rPr>
                <w:rStyle w:val="aa"/>
                <w:rFonts w:ascii="Times New Roman" w:eastAsiaTheme="minorEastAsia" w:hAnsi="Times New Roman"/>
                <w:b w:val="0"/>
                <w:sz w:val="24"/>
                <w:szCs w:val="24"/>
              </w:rPr>
              <w:t>2000</w:t>
            </w:r>
            <w:r w:rsidRPr="00213BA4">
              <w:rPr>
                <w:rStyle w:val="aa"/>
                <w:rFonts w:ascii="Times New Roman" w:eastAsiaTheme="minorEastAsia" w:hAnsiTheme="minorEastAsia"/>
                <w:b w:val="0"/>
                <w:sz w:val="24"/>
                <w:szCs w:val="24"/>
              </w:rPr>
              <w:t>年采用</w:t>
            </w:r>
            <w:r w:rsidRPr="00213BA4">
              <w:rPr>
                <w:rStyle w:val="aa"/>
                <w:rFonts w:ascii="Times New Roman" w:eastAsiaTheme="minorEastAsia" w:hAnsi="Times New Roman"/>
                <w:b w:val="0"/>
                <w:sz w:val="24"/>
                <w:szCs w:val="24"/>
              </w:rPr>
              <w:t>“</w:t>
            </w:r>
            <w:r w:rsidRPr="00213BA4">
              <w:rPr>
                <w:rStyle w:val="aa"/>
                <w:rFonts w:ascii="Times New Roman" w:eastAsiaTheme="minorEastAsia" w:hAnsiTheme="minorEastAsia"/>
                <w:b w:val="0"/>
                <w:sz w:val="24"/>
                <w:szCs w:val="24"/>
              </w:rPr>
              <w:t>垂直于敲击臂方向</w:t>
            </w:r>
            <w:r w:rsidRPr="00213BA4">
              <w:rPr>
                <w:rStyle w:val="aa"/>
                <w:rFonts w:ascii="Times New Roman" w:eastAsiaTheme="minorEastAsia" w:hAnsi="Times New Roman"/>
                <w:b w:val="0"/>
                <w:sz w:val="24"/>
                <w:szCs w:val="24"/>
              </w:rPr>
              <w:t>”</w:t>
            </w:r>
            <w:r w:rsidRPr="00213BA4">
              <w:rPr>
                <w:rStyle w:val="aa"/>
                <w:rFonts w:ascii="Times New Roman" w:eastAsiaTheme="minorEastAsia" w:hAnsiTheme="minorEastAsia"/>
                <w:b w:val="0"/>
                <w:sz w:val="24"/>
                <w:szCs w:val="24"/>
              </w:rPr>
              <w:t>这一形式申请了蛋壳裂纹声学检测装置；该装置利用电磁铁或电机驱动敲击臂，可通过对电机或电磁铁参数进行调整从而控制敲击的力度和速度；收集敲击信号的麦克风被安装在敲击头前端，敲击时可以清楚地收集到敲击产生的声音信号</w:t>
            </w:r>
            <w:r w:rsidR="0010323C" w:rsidRPr="00213BA4">
              <w:rPr>
                <w:rStyle w:val="aa"/>
                <w:rFonts w:ascii="Times New Roman" w:eastAsiaTheme="minorEastAsia" w:hAnsi="Times New Roman" w:hint="eastAsia"/>
                <w:b w:val="0"/>
                <w:sz w:val="24"/>
                <w:szCs w:val="24"/>
                <w:vertAlign w:val="superscript"/>
              </w:rPr>
              <w:t>[</w:t>
            </w:r>
            <w:r w:rsidR="0010323C" w:rsidRPr="00213BA4">
              <w:rPr>
                <w:rStyle w:val="aa"/>
                <w:rFonts w:ascii="Times New Roman" w:eastAsiaTheme="minorEastAsia" w:hAnsi="Times New Roman"/>
                <w:b w:val="0"/>
                <w:sz w:val="24"/>
                <w:szCs w:val="24"/>
                <w:vertAlign w:val="superscript"/>
              </w:rPr>
              <w:t>4]</w:t>
            </w:r>
            <w:r w:rsidRPr="00213BA4">
              <w:rPr>
                <w:rStyle w:val="aa"/>
                <w:rFonts w:ascii="Times New Roman" w:eastAsiaTheme="minorEastAsia" w:hAnsiTheme="minorEastAsia" w:hint="eastAsia"/>
                <w:b w:val="0"/>
                <w:sz w:val="24"/>
                <w:szCs w:val="24"/>
              </w:rPr>
              <w:t>。该装置在安装上较前一形式简单，国内企业也多有借鉴。然而，该装置在实际应用于生产线时，也需要安装数个敲击装置对禽蛋表面各个位置进行敲击，并且设置数个位置传感器对被检测禽蛋的位置进行监测来保证及时敲击，同时仍然需要通过检测禽蛋的外形来保证敲击力度的一致性</w:t>
            </w:r>
            <w:r w:rsidR="0010323C" w:rsidRPr="00213BA4">
              <w:rPr>
                <w:rStyle w:val="aa"/>
                <w:rFonts w:ascii="Times New Roman" w:eastAsiaTheme="minorEastAsia" w:hAnsi="Times New Roman" w:hint="eastAsia"/>
                <w:b w:val="0"/>
                <w:sz w:val="24"/>
                <w:szCs w:val="24"/>
                <w:vertAlign w:val="superscript"/>
              </w:rPr>
              <w:t>[</w:t>
            </w:r>
            <w:r w:rsidR="0010323C" w:rsidRPr="00213BA4">
              <w:rPr>
                <w:rStyle w:val="aa"/>
                <w:rFonts w:ascii="Times New Roman" w:eastAsiaTheme="minorEastAsia" w:hAnsi="Times New Roman"/>
                <w:b w:val="0"/>
                <w:sz w:val="24"/>
                <w:szCs w:val="24"/>
                <w:vertAlign w:val="superscript"/>
              </w:rPr>
              <w:t>5]</w:t>
            </w:r>
            <w:r w:rsidRPr="00213BA4">
              <w:rPr>
                <w:rStyle w:val="aa"/>
                <w:rFonts w:ascii="Times New Roman" w:eastAsiaTheme="minorEastAsia" w:hAnsiTheme="minorEastAsia" w:hint="eastAsia"/>
                <w:b w:val="0"/>
                <w:sz w:val="24"/>
                <w:szCs w:val="24"/>
              </w:rPr>
              <w:t>。</w:t>
            </w:r>
          </w:p>
          <w:p w:rsidR="00367A33" w:rsidRPr="00213BA4" w:rsidRDefault="00A80180" w:rsidP="001E2876">
            <w:pPr>
              <w:spacing w:line="400" w:lineRule="exact"/>
              <w:ind w:firstLineChars="200" w:firstLine="480"/>
              <w:rPr>
                <w:rStyle w:val="aa"/>
                <w:rFonts w:ascii="Times New Roman" w:eastAsiaTheme="minorEastAsia" w:hAnsi="Times New Roman"/>
                <w:b w:val="0"/>
                <w:sz w:val="24"/>
                <w:szCs w:val="24"/>
              </w:rPr>
            </w:pPr>
            <w:r w:rsidRPr="00213BA4">
              <w:rPr>
                <w:rStyle w:val="aa"/>
                <w:rFonts w:ascii="Times New Roman" w:eastAsiaTheme="minorEastAsia" w:hAnsiTheme="minorEastAsia" w:hint="eastAsia"/>
                <w:b w:val="0"/>
                <w:sz w:val="24"/>
                <w:szCs w:val="24"/>
              </w:rPr>
              <w:t>综上来看，目前业内尚缺少结构简单、成本低廉、自动化程度高、高效可靠的</w:t>
            </w:r>
            <w:r w:rsidRPr="00213BA4">
              <w:rPr>
                <w:rStyle w:val="aa"/>
                <w:rFonts w:ascii="Times New Roman" w:eastAsiaTheme="minorEastAsia" w:hAnsiTheme="minorEastAsia"/>
                <w:b w:val="0"/>
                <w:sz w:val="24"/>
                <w:szCs w:val="24"/>
              </w:rPr>
              <w:t>蛋品</w:t>
            </w:r>
            <w:r w:rsidRPr="00213BA4">
              <w:rPr>
                <w:rStyle w:val="aa"/>
                <w:rFonts w:ascii="Times New Roman" w:eastAsiaTheme="minorEastAsia" w:hAnsiTheme="minorEastAsia" w:hint="eastAsia"/>
                <w:b w:val="0"/>
                <w:sz w:val="24"/>
                <w:szCs w:val="24"/>
              </w:rPr>
              <w:t>无损</w:t>
            </w:r>
            <w:r w:rsidRPr="00213BA4">
              <w:rPr>
                <w:rStyle w:val="aa"/>
                <w:rFonts w:ascii="Times New Roman" w:eastAsiaTheme="minorEastAsia" w:hAnsiTheme="minorEastAsia"/>
                <w:b w:val="0"/>
                <w:sz w:val="24"/>
                <w:szCs w:val="24"/>
              </w:rPr>
              <w:t>检测</w:t>
            </w:r>
            <w:r w:rsidRPr="00213BA4">
              <w:rPr>
                <w:rStyle w:val="aa"/>
                <w:rFonts w:ascii="Times New Roman" w:eastAsiaTheme="minorEastAsia" w:hAnsiTheme="minorEastAsia" w:hint="eastAsia"/>
                <w:b w:val="0"/>
                <w:sz w:val="24"/>
                <w:szCs w:val="24"/>
              </w:rPr>
              <w:t>技术及</w:t>
            </w:r>
            <w:r w:rsidRPr="00213BA4">
              <w:rPr>
                <w:rStyle w:val="aa"/>
                <w:rFonts w:ascii="Times New Roman" w:eastAsiaTheme="minorEastAsia" w:hAnsiTheme="minorEastAsia"/>
                <w:b w:val="0"/>
                <w:sz w:val="24"/>
                <w:szCs w:val="24"/>
              </w:rPr>
              <w:t>装置</w:t>
            </w:r>
            <w:r w:rsidRPr="00213BA4">
              <w:rPr>
                <w:rStyle w:val="aa"/>
                <w:rFonts w:ascii="Times New Roman" w:eastAsiaTheme="minorEastAsia" w:hAnsiTheme="minorEastAsia" w:hint="eastAsia"/>
                <w:b w:val="0"/>
                <w:sz w:val="24"/>
                <w:szCs w:val="24"/>
              </w:rPr>
              <w:t>。针对这一现状，研究蛋品检测新方法并且设计与之相应的设备，具有巨大的经济效应和社会效益。</w:t>
            </w:r>
          </w:p>
          <w:p w:rsidR="00367A33" w:rsidRPr="00213BA4" w:rsidRDefault="00A80180" w:rsidP="00213BA4">
            <w:pPr>
              <w:tabs>
                <w:tab w:val="left" w:pos="792"/>
              </w:tabs>
              <w:snapToGrid w:val="0"/>
              <w:spacing w:beforeLines="100" w:before="312" w:afterLines="50" w:after="156" w:line="420" w:lineRule="exact"/>
              <w:rPr>
                <w:rFonts w:ascii="黑体" w:eastAsia="黑体" w:hAnsi="黑体"/>
                <w:b/>
                <w:bCs/>
                <w:sz w:val="28"/>
                <w:szCs w:val="28"/>
              </w:rPr>
            </w:pPr>
            <w:r w:rsidRPr="00213BA4">
              <w:rPr>
                <w:rFonts w:ascii="黑体" w:eastAsia="黑体" w:hAnsi="黑体" w:hint="eastAsia"/>
                <w:b/>
                <w:bCs/>
                <w:sz w:val="28"/>
                <w:szCs w:val="28"/>
              </w:rPr>
              <w:t>参考文献：</w:t>
            </w:r>
          </w:p>
          <w:p w:rsidR="00367A33" w:rsidRPr="001E2876" w:rsidRDefault="00A80180" w:rsidP="001E2876">
            <w:pPr>
              <w:spacing w:line="420" w:lineRule="exact"/>
              <w:ind w:firstLineChars="200" w:firstLine="480"/>
              <w:rPr>
                <w:rFonts w:ascii="Times New Roman" w:eastAsiaTheme="minorEastAsia" w:hAnsi="Times New Roman"/>
                <w:sz w:val="24"/>
                <w:szCs w:val="24"/>
              </w:rPr>
            </w:pPr>
            <w:r w:rsidRPr="001E2876">
              <w:rPr>
                <w:rFonts w:ascii="Times New Roman" w:eastAsiaTheme="minorEastAsia" w:hAnsi="Times New Roman"/>
                <w:sz w:val="24"/>
                <w:szCs w:val="24"/>
              </w:rPr>
              <w:t>[1]</w:t>
            </w:r>
            <w:r w:rsidR="001E2876">
              <w:rPr>
                <w:rFonts w:ascii="Times New Roman" w:eastAsiaTheme="minorEastAsia" w:hAnsi="Times New Roman" w:hint="eastAsia"/>
                <w:sz w:val="24"/>
                <w:szCs w:val="24"/>
              </w:rPr>
              <w:t xml:space="preserve"> </w:t>
            </w:r>
            <w:r w:rsidRPr="001E2876">
              <w:rPr>
                <w:rFonts w:ascii="Times New Roman" w:eastAsiaTheme="minorEastAsia" w:hAnsi="Times New Roman"/>
                <w:sz w:val="24"/>
                <w:szCs w:val="24"/>
              </w:rPr>
              <w:t xml:space="preserve">CHO H K,KWON </w:t>
            </w:r>
            <w:proofErr w:type="spellStart"/>
            <w:r w:rsidRPr="001E2876">
              <w:rPr>
                <w:rFonts w:ascii="Times New Roman" w:eastAsiaTheme="minorEastAsia" w:hAnsi="Times New Roman"/>
                <w:sz w:val="24"/>
                <w:szCs w:val="24"/>
              </w:rPr>
              <w:t>Y.Crack</w:t>
            </w:r>
            <w:proofErr w:type="spellEnd"/>
            <w:r w:rsidRPr="001E2876">
              <w:rPr>
                <w:rFonts w:ascii="Times New Roman" w:eastAsiaTheme="minorEastAsia" w:hAnsi="Times New Roman"/>
                <w:sz w:val="24"/>
                <w:szCs w:val="24"/>
              </w:rPr>
              <w:t xml:space="preserve"> detection in eggs by machine vision</w:t>
            </w:r>
            <w:r w:rsidR="001E2876">
              <w:rPr>
                <w:rFonts w:ascii="Times New Roman" w:eastAsiaTheme="minorEastAsia" w:hAnsiTheme="minorEastAsia" w:hint="eastAsia"/>
                <w:sz w:val="24"/>
                <w:szCs w:val="24"/>
              </w:rPr>
              <w:t>[</w:t>
            </w:r>
            <w:r w:rsidRPr="001E2876">
              <w:rPr>
                <w:rFonts w:ascii="Times New Roman" w:eastAsiaTheme="minorEastAsia" w:hAnsi="Times New Roman"/>
                <w:sz w:val="24"/>
                <w:szCs w:val="24"/>
              </w:rPr>
              <w:t>J</w:t>
            </w:r>
            <w:r w:rsidR="001E2876">
              <w:rPr>
                <w:rFonts w:ascii="Times New Roman" w:eastAsiaTheme="minorEastAsia" w:hAnsiTheme="minorEastAsia" w:hint="eastAsia"/>
                <w:sz w:val="24"/>
                <w:szCs w:val="24"/>
              </w:rPr>
              <w:t>]</w:t>
            </w:r>
            <w:r w:rsidRPr="001E2876">
              <w:rPr>
                <w:rFonts w:ascii="Times New Roman" w:eastAsiaTheme="minorEastAsia" w:hAnsi="Times New Roman"/>
                <w:sz w:val="24"/>
                <w:szCs w:val="24"/>
              </w:rPr>
              <w:t>.Transactions of ASAE,1996,39</w:t>
            </w:r>
            <w:r w:rsidR="001E2876">
              <w:rPr>
                <w:rFonts w:ascii="Times New Roman" w:eastAsiaTheme="minorEastAsia" w:hAnsiTheme="minorEastAsia" w:hint="eastAsia"/>
                <w:sz w:val="24"/>
                <w:szCs w:val="24"/>
              </w:rPr>
              <w:t>(</w:t>
            </w:r>
            <w:r w:rsidRPr="001E2876">
              <w:rPr>
                <w:rFonts w:ascii="Times New Roman" w:eastAsiaTheme="minorEastAsia" w:hAnsi="Times New Roman"/>
                <w:sz w:val="24"/>
                <w:szCs w:val="24"/>
              </w:rPr>
              <w:t>3</w:t>
            </w:r>
            <w:r w:rsidR="001E2876">
              <w:rPr>
                <w:rFonts w:ascii="Times New Roman" w:eastAsiaTheme="minorEastAsia" w:hAnsiTheme="minorEastAsia" w:hint="eastAsia"/>
                <w:sz w:val="24"/>
                <w:szCs w:val="24"/>
              </w:rPr>
              <w:t>)</w:t>
            </w:r>
            <w:r w:rsidR="001E2876">
              <w:rPr>
                <w:rFonts w:ascii="Times New Roman" w:eastAsiaTheme="minorEastAsia" w:hAnsi="Times New Roman" w:hint="eastAsia"/>
                <w:sz w:val="24"/>
                <w:szCs w:val="24"/>
              </w:rPr>
              <w:t>:</w:t>
            </w:r>
            <w:r w:rsidRPr="001E2876">
              <w:rPr>
                <w:rFonts w:ascii="Times New Roman" w:eastAsiaTheme="minorEastAsia" w:hAnsi="Times New Roman"/>
                <w:sz w:val="24"/>
                <w:szCs w:val="24"/>
              </w:rPr>
              <w:t>777-784.</w:t>
            </w:r>
          </w:p>
          <w:p w:rsidR="00367A33" w:rsidRPr="001E2876" w:rsidRDefault="00A80180" w:rsidP="001E2876">
            <w:pPr>
              <w:spacing w:line="420" w:lineRule="exact"/>
              <w:ind w:firstLineChars="200" w:firstLine="480"/>
              <w:rPr>
                <w:rFonts w:ascii="Times New Roman" w:eastAsiaTheme="minorEastAsia" w:hAnsi="Times New Roman"/>
                <w:sz w:val="24"/>
                <w:szCs w:val="24"/>
              </w:rPr>
            </w:pPr>
            <w:r w:rsidRPr="001E2876">
              <w:rPr>
                <w:rFonts w:ascii="Times New Roman" w:eastAsiaTheme="minorEastAsia" w:hAnsi="Times New Roman"/>
                <w:sz w:val="24"/>
                <w:szCs w:val="24"/>
              </w:rPr>
              <w:t>[2]</w:t>
            </w:r>
            <w:r w:rsidR="001E2876">
              <w:rPr>
                <w:rFonts w:ascii="Times New Roman" w:eastAsiaTheme="minorEastAsia" w:hAnsi="Times New Roman" w:hint="eastAsia"/>
                <w:sz w:val="24"/>
                <w:szCs w:val="24"/>
              </w:rPr>
              <w:t xml:space="preserve"> </w:t>
            </w:r>
            <w:r w:rsidRPr="001E2876">
              <w:rPr>
                <w:rFonts w:ascii="Times New Roman" w:eastAsiaTheme="minorEastAsia" w:hAnsi="Times New Roman"/>
                <w:sz w:val="24"/>
                <w:szCs w:val="24"/>
              </w:rPr>
              <w:t>WANG J,JIANG R S.Eggshell crack detection by dynconic frequency analysis</w:t>
            </w:r>
            <w:r w:rsidR="001E2876">
              <w:rPr>
                <w:rFonts w:ascii="Times New Roman" w:eastAsiaTheme="minorEastAsia" w:hAnsi="Times New Roman" w:hint="eastAsia"/>
                <w:sz w:val="24"/>
                <w:szCs w:val="24"/>
              </w:rPr>
              <w:br/>
            </w:r>
            <w:r w:rsidR="001E2876">
              <w:rPr>
                <w:rFonts w:ascii="Times New Roman" w:eastAsiaTheme="minorEastAsia" w:hAnsiTheme="minorEastAsia" w:hint="eastAsia"/>
                <w:sz w:val="24"/>
                <w:szCs w:val="24"/>
              </w:rPr>
              <w:t>[</w:t>
            </w:r>
            <w:r w:rsidR="001E2876" w:rsidRPr="001E2876">
              <w:rPr>
                <w:rFonts w:ascii="Times New Roman" w:eastAsiaTheme="minorEastAsia" w:hAnsi="Times New Roman"/>
                <w:sz w:val="24"/>
                <w:szCs w:val="24"/>
              </w:rPr>
              <w:t>J</w:t>
            </w:r>
            <w:r w:rsidR="001E2876">
              <w:rPr>
                <w:rFonts w:ascii="Times New Roman" w:eastAsiaTheme="minorEastAsia" w:hAnsiTheme="minorEastAsia" w:hint="eastAsia"/>
                <w:sz w:val="24"/>
                <w:szCs w:val="24"/>
              </w:rPr>
              <w:t>]</w:t>
            </w:r>
            <w:r w:rsidRPr="001E2876">
              <w:rPr>
                <w:rFonts w:ascii="Times New Roman" w:eastAsiaTheme="minorEastAsia" w:hAnsi="Times New Roman"/>
                <w:sz w:val="24"/>
                <w:szCs w:val="24"/>
              </w:rPr>
              <w:t>.European Food Research Technology,2005,221(1/2)</w:t>
            </w:r>
            <w:r w:rsidR="001E2876">
              <w:rPr>
                <w:rFonts w:ascii="Times New Roman" w:eastAsiaTheme="minorEastAsia" w:hAnsi="Times New Roman" w:hint="eastAsia"/>
                <w:sz w:val="24"/>
                <w:szCs w:val="24"/>
              </w:rPr>
              <w:t>:</w:t>
            </w:r>
            <w:r w:rsidRPr="001E2876">
              <w:rPr>
                <w:rFonts w:ascii="Times New Roman" w:eastAsiaTheme="minorEastAsia" w:hAnsi="Times New Roman"/>
                <w:sz w:val="24"/>
                <w:szCs w:val="24"/>
              </w:rPr>
              <w:t>214-220.</w:t>
            </w:r>
          </w:p>
          <w:p w:rsidR="00367A33" w:rsidRPr="001E2876" w:rsidRDefault="00A80180" w:rsidP="001E2876">
            <w:pPr>
              <w:spacing w:line="420" w:lineRule="exact"/>
              <w:ind w:firstLineChars="200" w:firstLine="480"/>
              <w:rPr>
                <w:rFonts w:ascii="Times New Roman" w:eastAsiaTheme="minorEastAsia" w:hAnsi="Times New Roman"/>
                <w:sz w:val="24"/>
                <w:szCs w:val="24"/>
              </w:rPr>
            </w:pPr>
            <w:r w:rsidRPr="001E2876">
              <w:rPr>
                <w:rFonts w:ascii="Times New Roman" w:eastAsiaTheme="minorEastAsia" w:hAnsi="Times New Roman"/>
                <w:sz w:val="24"/>
                <w:szCs w:val="24"/>
              </w:rPr>
              <w:t>[3]</w:t>
            </w:r>
            <w:r w:rsidR="001E2876">
              <w:rPr>
                <w:rFonts w:ascii="Times New Roman" w:eastAsiaTheme="minorEastAsia" w:hAnsi="Times New Roman" w:hint="eastAsia"/>
                <w:sz w:val="24"/>
                <w:szCs w:val="24"/>
              </w:rPr>
              <w:t xml:space="preserve"> </w:t>
            </w:r>
            <w:r w:rsidRPr="001E2876">
              <w:rPr>
                <w:rFonts w:ascii="Times New Roman" w:eastAsiaTheme="minorEastAsia" w:hAnsiTheme="minorEastAsia" w:hint="eastAsia"/>
                <w:sz w:val="24"/>
                <w:szCs w:val="24"/>
              </w:rPr>
              <w:t>李栋</w:t>
            </w:r>
            <w:r w:rsidR="001E2876">
              <w:rPr>
                <w:rFonts w:ascii="Times New Roman" w:eastAsiaTheme="minorEastAsia" w:hAnsiTheme="minorEastAsia" w:hint="eastAsia"/>
                <w:sz w:val="24"/>
                <w:szCs w:val="24"/>
              </w:rPr>
              <w:t>,</w:t>
            </w:r>
            <w:r w:rsidRPr="001E2876">
              <w:rPr>
                <w:rFonts w:ascii="Times New Roman" w:eastAsiaTheme="minorEastAsia" w:hAnsiTheme="minorEastAsia" w:hint="eastAsia"/>
                <w:sz w:val="24"/>
                <w:szCs w:val="24"/>
              </w:rPr>
              <w:t>赖科星</w:t>
            </w:r>
            <w:r w:rsidRPr="001E2876">
              <w:rPr>
                <w:rFonts w:ascii="Times New Roman" w:eastAsiaTheme="minorEastAsia" w:hAnsi="Times New Roman"/>
                <w:sz w:val="24"/>
                <w:szCs w:val="24"/>
              </w:rPr>
              <w:t>.</w:t>
            </w:r>
            <w:r w:rsidRPr="001E2876">
              <w:rPr>
                <w:rFonts w:ascii="Times New Roman" w:eastAsiaTheme="minorEastAsia" w:hAnsiTheme="minorEastAsia" w:hint="eastAsia"/>
                <w:sz w:val="24"/>
                <w:szCs w:val="24"/>
              </w:rPr>
              <w:t>一种基于机器视觉技术的鸡蛋裂纹检测</w:t>
            </w:r>
            <w:r w:rsidR="001E2876">
              <w:rPr>
                <w:rFonts w:ascii="Times New Roman" w:eastAsiaTheme="minorEastAsia" w:hAnsiTheme="minorEastAsia" w:hint="eastAsia"/>
                <w:sz w:val="24"/>
                <w:szCs w:val="24"/>
              </w:rPr>
              <w:t>[</w:t>
            </w:r>
            <w:r w:rsidR="001E2876" w:rsidRPr="001E2876">
              <w:rPr>
                <w:rFonts w:ascii="Times New Roman" w:eastAsiaTheme="minorEastAsia" w:hAnsi="Times New Roman"/>
                <w:sz w:val="24"/>
                <w:szCs w:val="24"/>
              </w:rPr>
              <w:t>J</w:t>
            </w:r>
            <w:r w:rsidR="001E2876">
              <w:rPr>
                <w:rFonts w:ascii="Times New Roman" w:eastAsiaTheme="minorEastAsia" w:hAnsiTheme="minorEastAsia" w:hint="eastAsia"/>
                <w:sz w:val="24"/>
                <w:szCs w:val="24"/>
              </w:rPr>
              <w:t>].</w:t>
            </w:r>
            <w:r w:rsidRPr="001E2876">
              <w:rPr>
                <w:rFonts w:ascii="Times New Roman" w:eastAsiaTheme="minorEastAsia" w:hAnsiTheme="minorEastAsia" w:hint="eastAsia"/>
                <w:sz w:val="24"/>
                <w:szCs w:val="24"/>
              </w:rPr>
              <w:t>电脑知识与技术</w:t>
            </w:r>
            <w:r w:rsidR="001E2876">
              <w:rPr>
                <w:rFonts w:ascii="Times New Roman" w:eastAsiaTheme="minorEastAsia" w:hAnsiTheme="minorEastAsia" w:hint="eastAsia"/>
                <w:sz w:val="24"/>
                <w:szCs w:val="24"/>
              </w:rPr>
              <w:t xml:space="preserve">, </w:t>
            </w:r>
            <w:r w:rsidRPr="001E2876">
              <w:rPr>
                <w:rFonts w:ascii="Times New Roman" w:eastAsiaTheme="minorEastAsia" w:hAnsi="Times New Roman"/>
                <w:sz w:val="24"/>
                <w:szCs w:val="24"/>
              </w:rPr>
              <w:t>2013</w:t>
            </w:r>
            <w:r w:rsidR="001E2876">
              <w:rPr>
                <w:rFonts w:ascii="Times New Roman" w:eastAsiaTheme="minorEastAsia" w:hAnsiTheme="minorEastAsia" w:hint="eastAsia"/>
                <w:sz w:val="24"/>
                <w:szCs w:val="24"/>
              </w:rPr>
              <w:t>,</w:t>
            </w:r>
            <w:r w:rsidRPr="001E2876">
              <w:rPr>
                <w:rFonts w:ascii="Times New Roman" w:eastAsiaTheme="minorEastAsia" w:hAnsi="Times New Roman"/>
                <w:sz w:val="24"/>
                <w:szCs w:val="24"/>
              </w:rPr>
              <w:t>9</w:t>
            </w:r>
            <w:r w:rsidR="001E2876">
              <w:rPr>
                <w:rFonts w:ascii="Times New Roman" w:eastAsiaTheme="minorEastAsia" w:hAnsiTheme="minorEastAsia" w:hint="eastAsia"/>
                <w:sz w:val="24"/>
                <w:szCs w:val="24"/>
              </w:rPr>
              <w:t>(</w:t>
            </w:r>
            <w:r w:rsidRPr="001E2876">
              <w:rPr>
                <w:rFonts w:ascii="Times New Roman" w:eastAsiaTheme="minorEastAsia" w:hAnsi="Times New Roman"/>
                <w:sz w:val="24"/>
                <w:szCs w:val="24"/>
              </w:rPr>
              <w:t>7</w:t>
            </w:r>
            <w:r w:rsidR="001E2876">
              <w:rPr>
                <w:rFonts w:ascii="Times New Roman" w:eastAsiaTheme="minorEastAsia" w:hAnsiTheme="minorEastAsia" w:hint="eastAsia"/>
                <w:sz w:val="24"/>
                <w:szCs w:val="24"/>
              </w:rPr>
              <w:t>):</w:t>
            </w:r>
            <w:r w:rsidRPr="001E2876">
              <w:rPr>
                <w:rFonts w:ascii="Times New Roman" w:eastAsiaTheme="minorEastAsia" w:hAnsi="Times New Roman"/>
                <w:sz w:val="24"/>
                <w:szCs w:val="24"/>
              </w:rPr>
              <w:t>1</w:t>
            </w:r>
            <w:r w:rsidR="001E2876">
              <w:rPr>
                <w:rFonts w:ascii="Times New Roman" w:eastAsiaTheme="minorEastAsia" w:hAnsi="Times New Roman" w:hint="eastAsia"/>
                <w:sz w:val="24"/>
                <w:szCs w:val="24"/>
              </w:rPr>
              <w:t>-</w:t>
            </w:r>
            <w:r w:rsidRPr="001E2876">
              <w:rPr>
                <w:rFonts w:ascii="Times New Roman" w:eastAsiaTheme="minorEastAsia" w:hAnsi="Times New Roman"/>
                <w:sz w:val="24"/>
                <w:szCs w:val="24"/>
              </w:rPr>
              <w:t>3.</w:t>
            </w:r>
          </w:p>
          <w:p w:rsidR="00367A33" w:rsidRPr="001E2876" w:rsidRDefault="00A80180" w:rsidP="001E2876">
            <w:pPr>
              <w:spacing w:line="420" w:lineRule="exact"/>
              <w:ind w:firstLineChars="200" w:firstLine="480"/>
              <w:rPr>
                <w:rFonts w:ascii="Times New Roman" w:eastAsiaTheme="minorEastAsia" w:hAnsi="Times New Roman"/>
                <w:sz w:val="24"/>
                <w:szCs w:val="24"/>
              </w:rPr>
            </w:pPr>
            <w:r w:rsidRPr="001E2876">
              <w:rPr>
                <w:rFonts w:ascii="Times New Roman" w:eastAsiaTheme="minorEastAsia" w:hAnsi="Times New Roman"/>
                <w:sz w:val="24"/>
                <w:szCs w:val="24"/>
              </w:rPr>
              <w:t xml:space="preserve">[4] de KETELAERE B,VANHOUTTE H.de BEARDEMAEKER </w:t>
            </w:r>
            <w:proofErr w:type="spellStart"/>
            <w:r w:rsidRPr="001E2876">
              <w:rPr>
                <w:rFonts w:ascii="Times New Roman" w:eastAsiaTheme="minorEastAsia" w:hAnsi="Times New Roman"/>
                <w:sz w:val="24"/>
                <w:szCs w:val="24"/>
              </w:rPr>
              <w:t>J,Parameter</w:t>
            </w:r>
            <w:proofErr w:type="spellEnd"/>
            <w:r w:rsidRPr="001E2876">
              <w:rPr>
                <w:rFonts w:ascii="Times New Roman" w:eastAsiaTheme="minorEastAsia" w:hAnsi="Times New Roman"/>
                <w:sz w:val="24"/>
                <w:szCs w:val="24"/>
              </w:rPr>
              <w:t xml:space="preserve"> estimation and multivariable model building for the </w:t>
            </w:r>
            <w:proofErr w:type="spellStart"/>
            <w:r w:rsidRPr="001E2876">
              <w:rPr>
                <w:rFonts w:ascii="Times New Roman" w:eastAsiaTheme="minorEastAsia" w:hAnsi="Times New Roman"/>
                <w:sz w:val="24"/>
                <w:szCs w:val="24"/>
              </w:rPr>
              <w:t>nondestructive,on</w:t>
            </w:r>
            <w:proofErr w:type="spellEnd"/>
            <w:r w:rsidRPr="001E2876">
              <w:rPr>
                <w:rFonts w:ascii="Times New Roman" w:eastAsiaTheme="minorEastAsia" w:hAnsi="Times New Roman"/>
                <w:sz w:val="24"/>
                <w:szCs w:val="24"/>
              </w:rPr>
              <w:t>-line determination of eggshell strength</w:t>
            </w:r>
            <w:r w:rsidR="001E2876">
              <w:rPr>
                <w:rFonts w:ascii="Times New Roman" w:eastAsiaTheme="minorEastAsia" w:hAnsiTheme="minorEastAsia" w:hint="eastAsia"/>
                <w:sz w:val="24"/>
                <w:szCs w:val="24"/>
              </w:rPr>
              <w:t>[</w:t>
            </w:r>
            <w:r w:rsidR="001E2876" w:rsidRPr="001E2876">
              <w:rPr>
                <w:rFonts w:ascii="Times New Roman" w:eastAsiaTheme="minorEastAsia" w:hAnsi="Times New Roman"/>
                <w:sz w:val="24"/>
                <w:szCs w:val="24"/>
              </w:rPr>
              <w:t>J</w:t>
            </w:r>
            <w:r w:rsidR="001E2876">
              <w:rPr>
                <w:rFonts w:ascii="Times New Roman" w:eastAsiaTheme="minorEastAsia" w:hAnsiTheme="minorEastAsia" w:hint="eastAsia"/>
                <w:sz w:val="24"/>
                <w:szCs w:val="24"/>
              </w:rPr>
              <w:t>]</w:t>
            </w:r>
            <w:r w:rsidRPr="001E2876">
              <w:rPr>
                <w:rFonts w:ascii="Times New Roman" w:eastAsiaTheme="minorEastAsia" w:hAnsi="Times New Roman"/>
                <w:sz w:val="24"/>
                <w:szCs w:val="24"/>
              </w:rPr>
              <w:t>.</w:t>
            </w:r>
            <w:proofErr w:type="spellStart"/>
            <w:r w:rsidRPr="001E2876">
              <w:rPr>
                <w:rFonts w:ascii="Times New Roman" w:eastAsiaTheme="minorEastAsia" w:hAnsi="Times New Roman"/>
                <w:sz w:val="24"/>
                <w:szCs w:val="24"/>
              </w:rPr>
              <w:t>Joumal</w:t>
            </w:r>
            <w:proofErr w:type="spellEnd"/>
            <w:r w:rsidRPr="001E2876">
              <w:rPr>
                <w:rFonts w:ascii="Times New Roman" w:eastAsiaTheme="minorEastAsia" w:hAnsi="Times New Roman"/>
                <w:sz w:val="24"/>
                <w:szCs w:val="24"/>
              </w:rPr>
              <w:t xml:space="preserve"> of Sound and Vibration,2003,266(3)</w:t>
            </w:r>
            <w:r w:rsidR="001E2876">
              <w:rPr>
                <w:rFonts w:ascii="Times New Roman" w:eastAsiaTheme="minorEastAsia" w:hAnsi="Times New Roman" w:hint="eastAsia"/>
                <w:sz w:val="24"/>
                <w:szCs w:val="24"/>
              </w:rPr>
              <w:t xml:space="preserve">: </w:t>
            </w:r>
            <w:r w:rsidRPr="001E2876">
              <w:rPr>
                <w:rFonts w:ascii="Times New Roman" w:eastAsiaTheme="minorEastAsia" w:hAnsi="Times New Roman"/>
                <w:sz w:val="24"/>
                <w:szCs w:val="24"/>
              </w:rPr>
              <w:t>130-133.</w:t>
            </w:r>
          </w:p>
          <w:p w:rsidR="00367A33" w:rsidRPr="001E2876" w:rsidRDefault="00A80180" w:rsidP="001E2876">
            <w:pPr>
              <w:spacing w:line="420" w:lineRule="exact"/>
              <w:ind w:firstLineChars="200" w:firstLine="480"/>
              <w:rPr>
                <w:rFonts w:ascii="Times New Roman" w:eastAsiaTheme="minorEastAsia" w:hAnsi="Times New Roman"/>
                <w:b/>
                <w:bCs/>
                <w:sz w:val="24"/>
                <w:szCs w:val="24"/>
              </w:rPr>
            </w:pPr>
            <w:r w:rsidRPr="001E2876">
              <w:rPr>
                <w:rFonts w:ascii="Times New Roman" w:eastAsiaTheme="minorEastAsia" w:hAnsi="Times New Roman"/>
                <w:sz w:val="24"/>
                <w:szCs w:val="24"/>
              </w:rPr>
              <w:t>[5]</w:t>
            </w:r>
            <w:r w:rsidR="001E2876">
              <w:rPr>
                <w:rFonts w:ascii="Times New Roman" w:eastAsiaTheme="minorEastAsia" w:hAnsi="Times New Roman" w:hint="eastAsia"/>
                <w:sz w:val="24"/>
                <w:szCs w:val="24"/>
              </w:rPr>
              <w:t xml:space="preserve"> </w:t>
            </w:r>
            <w:r w:rsidRPr="001E2876">
              <w:rPr>
                <w:rFonts w:ascii="Times New Roman" w:eastAsiaTheme="minorEastAsia" w:hAnsiTheme="minorEastAsia"/>
                <w:sz w:val="24"/>
                <w:szCs w:val="24"/>
              </w:rPr>
              <w:t>梅劲华</w:t>
            </w:r>
            <w:r w:rsidR="001E2876">
              <w:rPr>
                <w:rFonts w:ascii="Times New Roman" w:eastAsiaTheme="minorEastAsia" w:hAnsiTheme="minorEastAsia" w:hint="eastAsia"/>
                <w:sz w:val="24"/>
                <w:szCs w:val="24"/>
              </w:rPr>
              <w:t>,</w:t>
            </w:r>
            <w:r w:rsidRPr="001E2876">
              <w:rPr>
                <w:rFonts w:ascii="Times New Roman" w:eastAsiaTheme="minorEastAsia" w:hAnsiTheme="minorEastAsia"/>
                <w:sz w:val="24"/>
                <w:szCs w:val="24"/>
              </w:rPr>
              <w:t>王石泉</w:t>
            </w:r>
            <w:r w:rsidR="001E2876">
              <w:rPr>
                <w:rFonts w:ascii="Times New Roman" w:eastAsiaTheme="minorEastAsia" w:hAnsiTheme="minorEastAsia" w:hint="eastAsia"/>
                <w:sz w:val="24"/>
                <w:szCs w:val="24"/>
              </w:rPr>
              <w:t>,</w:t>
            </w:r>
            <w:r w:rsidRPr="001E2876">
              <w:rPr>
                <w:rFonts w:ascii="Times New Roman" w:eastAsiaTheme="minorEastAsia" w:hAnsiTheme="minorEastAsia"/>
                <w:sz w:val="24"/>
                <w:szCs w:val="24"/>
              </w:rPr>
              <w:t>王树才</w:t>
            </w:r>
            <w:r w:rsidRPr="001E2876">
              <w:rPr>
                <w:rFonts w:ascii="Times New Roman" w:eastAsiaTheme="minorEastAsia" w:hAnsi="Times New Roman"/>
                <w:sz w:val="24"/>
                <w:szCs w:val="24"/>
              </w:rPr>
              <w:t>.</w:t>
            </w:r>
            <w:r w:rsidRPr="001E2876">
              <w:rPr>
                <w:rFonts w:ascii="Times New Roman" w:eastAsiaTheme="minorEastAsia" w:hAnsiTheme="minorEastAsia"/>
                <w:sz w:val="24"/>
                <w:szCs w:val="24"/>
              </w:rPr>
              <w:t>禽蛋破损在线检测自动敲击发声装置设计与试验</w:t>
            </w:r>
            <w:r w:rsidRPr="001E2876">
              <w:rPr>
                <w:rFonts w:ascii="Times New Roman" w:eastAsiaTheme="minorEastAsia" w:hAnsi="Times New Roman"/>
                <w:sz w:val="24"/>
                <w:szCs w:val="24"/>
              </w:rPr>
              <w:t>[J]</w:t>
            </w:r>
            <w:r w:rsidR="001E2876">
              <w:rPr>
                <w:rFonts w:ascii="Times New Roman" w:eastAsiaTheme="minorEastAsia" w:hAnsiTheme="minorEastAsia" w:hint="eastAsia"/>
                <w:sz w:val="24"/>
                <w:szCs w:val="24"/>
              </w:rPr>
              <w:t>.</w:t>
            </w:r>
            <w:r w:rsidRPr="001E2876">
              <w:rPr>
                <w:rFonts w:ascii="Times New Roman" w:eastAsiaTheme="minorEastAsia" w:hAnsiTheme="minorEastAsia"/>
                <w:sz w:val="24"/>
                <w:szCs w:val="24"/>
              </w:rPr>
              <w:t>农业工程学报</w:t>
            </w:r>
            <w:r w:rsidR="001E2876">
              <w:rPr>
                <w:rFonts w:ascii="Times New Roman" w:eastAsiaTheme="minorEastAsia" w:hAnsiTheme="minorEastAsia" w:hint="eastAsia"/>
                <w:sz w:val="24"/>
                <w:szCs w:val="24"/>
              </w:rPr>
              <w:t>,</w:t>
            </w:r>
            <w:r w:rsidRPr="001E2876">
              <w:rPr>
                <w:rFonts w:ascii="Times New Roman" w:eastAsiaTheme="minorEastAsia" w:hAnsi="Times New Roman"/>
                <w:sz w:val="24"/>
                <w:szCs w:val="24"/>
              </w:rPr>
              <w:t>2011</w:t>
            </w:r>
            <w:r w:rsidR="001E2876">
              <w:rPr>
                <w:rFonts w:ascii="Times New Roman" w:eastAsiaTheme="minorEastAsia" w:hAnsiTheme="minorEastAsia" w:hint="eastAsia"/>
                <w:sz w:val="24"/>
                <w:szCs w:val="24"/>
              </w:rPr>
              <w:t>,</w:t>
            </w:r>
            <w:r w:rsidRPr="001E2876">
              <w:rPr>
                <w:rFonts w:ascii="Times New Roman" w:eastAsiaTheme="minorEastAsia" w:hAnsi="Times New Roman"/>
                <w:sz w:val="24"/>
                <w:szCs w:val="24"/>
              </w:rPr>
              <w:t>27</w:t>
            </w:r>
            <w:r w:rsidR="001E2876">
              <w:rPr>
                <w:rFonts w:ascii="Times New Roman" w:eastAsiaTheme="minorEastAsia" w:hAnsiTheme="minorEastAsia" w:hint="eastAsia"/>
                <w:sz w:val="24"/>
                <w:szCs w:val="24"/>
              </w:rPr>
              <w:t>(</w:t>
            </w:r>
            <w:r w:rsidRPr="001E2876">
              <w:rPr>
                <w:rFonts w:ascii="Times New Roman" w:eastAsiaTheme="minorEastAsia" w:hAnsi="Times New Roman"/>
                <w:sz w:val="24"/>
                <w:szCs w:val="24"/>
              </w:rPr>
              <w:t>9</w:t>
            </w:r>
            <w:r w:rsidR="001E2876">
              <w:rPr>
                <w:rFonts w:ascii="Times New Roman" w:eastAsiaTheme="minorEastAsia" w:hAnsiTheme="minorEastAsia" w:hint="eastAsia"/>
                <w:sz w:val="24"/>
                <w:szCs w:val="24"/>
              </w:rPr>
              <w:t>):</w:t>
            </w:r>
            <w:r w:rsidRPr="001E2876">
              <w:rPr>
                <w:rFonts w:ascii="Times New Roman" w:eastAsiaTheme="minorEastAsia" w:hAnsi="Times New Roman"/>
                <w:sz w:val="24"/>
                <w:szCs w:val="24"/>
              </w:rPr>
              <w:t>334-338.</w:t>
            </w:r>
          </w:p>
          <w:p w:rsidR="00367A33" w:rsidRPr="00213BA4" w:rsidRDefault="00A80180" w:rsidP="00213BA4">
            <w:pPr>
              <w:numPr>
                <w:ilvl w:val="0"/>
                <w:numId w:val="9"/>
              </w:numPr>
              <w:tabs>
                <w:tab w:val="left" w:pos="792"/>
              </w:tabs>
              <w:snapToGrid w:val="0"/>
              <w:spacing w:beforeLines="100" w:before="312" w:afterLines="50" w:after="156" w:line="420" w:lineRule="exact"/>
              <w:ind w:left="0" w:firstLine="0"/>
              <w:rPr>
                <w:rFonts w:ascii="黑体" w:eastAsia="黑体" w:hAnsi="黑体"/>
                <w:b/>
                <w:bCs/>
                <w:sz w:val="28"/>
                <w:szCs w:val="28"/>
              </w:rPr>
            </w:pPr>
            <w:r w:rsidRPr="00213BA4">
              <w:rPr>
                <w:rFonts w:ascii="黑体" w:eastAsia="黑体" w:hAnsi="黑体" w:hint="eastAsia"/>
                <w:b/>
                <w:bCs/>
                <w:sz w:val="28"/>
                <w:szCs w:val="28"/>
              </w:rPr>
              <w:lastRenderedPageBreak/>
              <w:t>创新点与项目特色</w:t>
            </w:r>
          </w:p>
          <w:p w:rsidR="00367A33" w:rsidRPr="00213BA4" w:rsidRDefault="00A80180" w:rsidP="00213BA4">
            <w:pPr>
              <w:spacing w:line="420" w:lineRule="exact"/>
              <w:ind w:firstLineChars="200" w:firstLine="480"/>
              <w:rPr>
                <w:rStyle w:val="aa"/>
                <w:rFonts w:ascii="Times New Roman" w:eastAsiaTheme="minorEastAsia" w:hAnsi="Times New Roman"/>
                <w:b w:val="0"/>
                <w:bCs w:val="0"/>
                <w:sz w:val="24"/>
                <w:szCs w:val="24"/>
              </w:rPr>
            </w:pPr>
            <w:r w:rsidRPr="00213BA4">
              <w:rPr>
                <w:rStyle w:val="aa"/>
                <w:rFonts w:ascii="Times New Roman" w:eastAsiaTheme="minorEastAsia" w:hAnsi="Times New Roman"/>
                <w:b w:val="0"/>
                <w:sz w:val="24"/>
                <w:szCs w:val="24"/>
              </w:rPr>
              <w:t>1.</w:t>
            </w:r>
            <w:r w:rsidR="001E2876">
              <w:rPr>
                <w:rStyle w:val="aa"/>
                <w:rFonts w:ascii="Times New Roman" w:eastAsiaTheme="minorEastAsia" w:hAnsi="Times New Roman" w:hint="eastAsia"/>
                <w:b w:val="0"/>
                <w:sz w:val="24"/>
                <w:szCs w:val="24"/>
              </w:rPr>
              <w:t xml:space="preserve"> </w:t>
            </w:r>
            <w:r w:rsidRPr="00213BA4">
              <w:rPr>
                <w:rStyle w:val="aa"/>
                <w:rFonts w:ascii="Times New Roman" w:eastAsiaTheme="minorEastAsia" w:hAnsiTheme="minorEastAsia"/>
                <w:b w:val="0"/>
                <w:sz w:val="24"/>
                <w:szCs w:val="24"/>
              </w:rPr>
              <w:t>基于</w:t>
            </w:r>
            <w:r w:rsidRPr="00213BA4">
              <w:rPr>
                <w:rStyle w:val="aa"/>
                <w:rFonts w:ascii="Times New Roman" w:eastAsiaTheme="minorEastAsia" w:hAnsi="Times New Roman"/>
                <w:b w:val="0"/>
                <w:sz w:val="24"/>
                <w:szCs w:val="24"/>
              </w:rPr>
              <w:t>BP</w:t>
            </w:r>
            <w:r w:rsidRPr="00213BA4">
              <w:rPr>
                <w:rStyle w:val="aa"/>
                <w:rFonts w:ascii="Times New Roman" w:eastAsiaTheme="minorEastAsia" w:hAnsiTheme="minorEastAsia"/>
                <w:b w:val="0"/>
                <w:sz w:val="24"/>
                <w:szCs w:val="24"/>
              </w:rPr>
              <w:t>神经网络，提出新型的无损声学检测方法，对蛋品无任何损伤。设计了具有可以自主传输信号的功能的特殊结构，使得声学信号快速传输入控制端并给予响应反馈。</w:t>
            </w:r>
          </w:p>
          <w:p w:rsidR="00367A33" w:rsidRPr="00213BA4" w:rsidRDefault="00A80180" w:rsidP="00213BA4">
            <w:pPr>
              <w:spacing w:line="420" w:lineRule="exact"/>
              <w:ind w:firstLineChars="200" w:firstLine="480"/>
              <w:rPr>
                <w:rStyle w:val="aa"/>
                <w:rFonts w:ascii="Times New Roman" w:eastAsiaTheme="minorEastAsia" w:hAnsi="Times New Roman"/>
                <w:b w:val="0"/>
                <w:bCs w:val="0"/>
                <w:sz w:val="24"/>
                <w:szCs w:val="24"/>
              </w:rPr>
            </w:pPr>
            <w:r w:rsidRPr="00213BA4">
              <w:rPr>
                <w:rStyle w:val="aa"/>
                <w:rFonts w:ascii="Times New Roman" w:eastAsiaTheme="minorEastAsia" w:hAnsi="Times New Roman"/>
                <w:b w:val="0"/>
                <w:sz w:val="24"/>
                <w:szCs w:val="24"/>
              </w:rPr>
              <w:t>2.</w:t>
            </w:r>
            <w:r w:rsidR="001E2876">
              <w:rPr>
                <w:rStyle w:val="aa"/>
                <w:rFonts w:ascii="Times New Roman" w:eastAsiaTheme="minorEastAsia" w:hAnsi="Times New Roman" w:hint="eastAsia"/>
                <w:b w:val="0"/>
                <w:sz w:val="24"/>
                <w:szCs w:val="24"/>
              </w:rPr>
              <w:t xml:space="preserve"> </w:t>
            </w:r>
            <w:r w:rsidRPr="00213BA4">
              <w:rPr>
                <w:rStyle w:val="aa"/>
                <w:rFonts w:ascii="Times New Roman" w:eastAsiaTheme="minorEastAsia" w:hAnsiTheme="minorEastAsia"/>
                <w:b w:val="0"/>
                <w:sz w:val="24"/>
                <w:szCs w:val="24"/>
              </w:rPr>
              <w:t>在上一代的分立结构基础上采用运送</w:t>
            </w:r>
            <w:r w:rsidRPr="00213BA4">
              <w:rPr>
                <w:rStyle w:val="aa"/>
                <w:rFonts w:ascii="Times New Roman" w:eastAsiaTheme="minorEastAsia" w:hAnsi="Times New Roman"/>
                <w:b w:val="0"/>
                <w:sz w:val="24"/>
                <w:szCs w:val="24"/>
              </w:rPr>
              <w:t>—</w:t>
            </w:r>
            <w:r w:rsidRPr="00213BA4">
              <w:rPr>
                <w:rStyle w:val="aa"/>
                <w:rFonts w:ascii="Times New Roman" w:eastAsiaTheme="minorEastAsia" w:hAnsiTheme="minorEastAsia"/>
                <w:b w:val="0"/>
                <w:sz w:val="24"/>
                <w:szCs w:val="24"/>
              </w:rPr>
              <w:t>检测</w:t>
            </w:r>
            <w:r w:rsidRPr="00213BA4">
              <w:rPr>
                <w:rStyle w:val="aa"/>
                <w:rFonts w:ascii="Times New Roman" w:eastAsiaTheme="minorEastAsia" w:hAnsi="Times New Roman"/>
                <w:b w:val="0"/>
                <w:sz w:val="24"/>
                <w:szCs w:val="24"/>
              </w:rPr>
              <w:t>—</w:t>
            </w:r>
            <w:r w:rsidRPr="00213BA4">
              <w:rPr>
                <w:rStyle w:val="aa"/>
                <w:rFonts w:ascii="Times New Roman" w:eastAsiaTheme="minorEastAsia" w:hAnsiTheme="minorEastAsia"/>
                <w:b w:val="0"/>
                <w:sz w:val="24"/>
                <w:szCs w:val="24"/>
              </w:rPr>
              <w:t>反馈一体化结构，大大提高了蛋品检测效率，使得装置集成化程度高；精简设备，使设备模块化，易于维护。减少机器维修成本。简化操作，普通工人经过简单学习即可操作。</w:t>
            </w:r>
          </w:p>
          <w:p w:rsidR="00367A33" w:rsidRPr="00213BA4" w:rsidRDefault="00A80180" w:rsidP="00213BA4">
            <w:pPr>
              <w:spacing w:line="420" w:lineRule="exact"/>
              <w:ind w:firstLineChars="200" w:firstLine="480"/>
              <w:rPr>
                <w:rStyle w:val="aa"/>
                <w:rFonts w:ascii="Times New Roman" w:eastAsiaTheme="minorEastAsia" w:hAnsi="Times New Roman"/>
                <w:b w:val="0"/>
                <w:bCs w:val="0"/>
                <w:sz w:val="24"/>
                <w:szCs w:val="24"/>
              </w:rPr>
            </w:pPr>
            <w:r w:rsidRPr="00213BA4">
              <w:rPr>
                <w:rStyle w:val="aa"/>
                <w:rFonts w:ascii="Times New Roman" w:eastAsiaTheme="minorEastAsia" w:hAnsi="Times New Roman"/>
                <w:b w:val="0"/>
                <w:sz w:val="24"/>
                <w:szCs w:val="24"/>
              </w:rPr>
              <w:t>3.</w:t>
            </w:r>
            <w:r w:rsidR="001E2876">
              <w:rPr>
                <w:rStyle w:val="aa"/>
                <w:rFonts w:ascii="Times New Roman" w:eastAsiaTheme="minorEastAsia" w:hAnsi="Times New Roman" w:hint="eastAsia"/>
                <w:b w:val="0"/>
                <w:sz w:val="24"/>
                <w:szCs w:val="24"/>
              </w:rPr>
              <w:t xml:space="preserve"> </w:t>
            </w:r>
            <w:r w:rsidRPr="00213BA4">
              <w:rPr>
                <w:rStyle w:val="aa"/>
                <w:rFonts w:ascii="Times New Roman" w:eastAsiaTheme="minorEastAsia" w:hAnsiTheme="minorEastAsia"/>
                <w:b w:val="0"/>
                <w:sz w:val="24"/>
                <w:szCs w:val="24"/>
              </w:rPr>
              <w:t>采用多轴滚动式传送装置，其多轴契合鸡蛋外形，使运送时出现掉落，漏出等问题大大减少，同时增大装备整体稳定性，真正实现智能化零人工操作。</w:t>
            </w:r>
          </w:p>
          <w:p w:rsidR="00367A33" w:rsidRPr="00213BA4" w:rsidRDefault="00A80180" w:rsidP="00213BA4">
            <w:pPr>
              <w:spacing w:line="420" w:lineRule="exact"/>
              <w:ind w:firstLineChars="200" w:firstLine="480"/>
              <w:rPr>
                <w:rStyle w:val="aa"/>
                <w:rFonts w:ascii="Times New Roman" w:eastAsiaTheme="minorEastAsia" w:hAnsi="Times New Roman"/>
                <w:b w:val="0"/>
                <w:bCs w:val="0"/>
                <w:sz w:val="24"/>
                <w:szCs w:val="24"/>
              </w:rPr>
            </w:pPr>
            <w:r w:rsidRPr="00213BA4">
              <w:rPr>
                <w:rStyle w:val="aa"/>
                <w:rFonts w:ascii="Times New Roman" w:eastAsiaTheme="minorEastAsia" w:hAnsi="Times New Roman"/>
                <w:b w:val="0"/>
                <w:sz w:val="24"/>
                <w:szCs w:val="24"/>
              </w:rPr>
              <w:t>4.</w:t>
            </w:r>
            <w:r w:rsidR="001E2876">
              <w:rPr>
                <w:rStyle w:val="aa"/>
                <w:rFonts w:ascii="Times New Roman" w:eastAsiaTheme="minorEastAsia" w:hAnsi="Times New Roman" w:hint="eastAsia"/>
                <w:b w:val="0"/>
                <w:sz w:val="24"/>
                <w:szCs w:val="24"/>
              </w:rPr>
              <w:t xml:space="preserve"> </w:t>
            </w:r>
            <w:r w:rsidRPr="00213BA4">
              <w:rPr>
                <w:rStyle w:val="aa"/>
                <w:rFonts w:ascii="Times New Roman" w:eastAsiaTheme="minorEastAsia" w:hAnsiTheme="minorEastAsia"/>
                <w:b w:val="0"/>
                <w:sz w:val="24"/>
                <w:szCs w:val="24"/>
              </w:rPr>
              <w:t>新型号的嵌入式管理模块以</w:t>
            </w:r>
            <w:r w:rsidRPr="00213BA4">
              <w:rPr>
                <w:rStyle w:val="aa"/>
                <w:rFonts w:ascii="Times New Roman" w:eastAsiaTheme="minorEastAsia" w:hAnsi="Times New Roman"/>
                <w:b w:val="0"/>
                <w:sz w:val="24"/>
                <w:szCs w:val="24"/>
              </w:rPr>
              <w:t>STM32</w:t>
            </w:r>
            <w:r w:rsidRPr="00213BA4">
              <w:rPr>
                <w:rStyle w:val="aa"/>
                <w:rFonts w:ascii="Times New Roman" w:eastAsiaTheme="minorEastAsia" w:hAnsiTheme="minorEastAsia"/>
                <w:b w:val="0"/>
                <w:sz w:val="24"/>
                <w:szCs w:val="24"/>
              </w:rPr>
              <w:t>单片机为主控制器代替传统</w:t>
            </w:r>
            <w:r w:rsidRPr="00213BA4">
              <w:rPr>
                <w:rStyle w:val="aa"/>
                <w:rFonts w:ascii="Times New Roman" w:eastAsiaTheme="minorEastAsia" w:hAnsi="Times New Roman"/>
                <w:b w:val="0"/>
                <w:sz w:val="24"/>
                <w:szCs w:val="24"/>
              </w:rPr>
              <w:t>51</w:t>
            </w:r>
            <w:r w:rsidRPr="00213BA4">
              <w:rPr>
                <w:rStyle w:val="aa"/>
                <w:rFonts w:ascii="Times New Roman" w:eastAsiaTheme="minorEastAsia" w:hAnsiTheme="minorEastAsia"/>
                <w:b w:val="0"/>
                <w:sz w:val="24"/>
                <w:szCs w:val="24"/>
              </w:rPr>
              <w:t>主控制器，通过软件实现系统的控制与电量查询，使装置功耗低，性能稳定，体积小，能量利用率高，寿命大大提高。</w:t>
            </w:r>
          </w:p>
          <w:p w:rsidR="00367A33" w:rsidRPr="00213BA4" w:rsidRDefault="00A80180" w:rsidP="00213BA4">
            <w:pPr>
              <w:spacing w:line="420" w:lineRule="exact"/>
              <w:ind w:firstLineChars="200" w:firstLine="480"/>
              <w:rPr>
                <w:rStyle w:val="aa"/>
                <w:rFonts w:ascii="Times New Roman" w:eastAsiaTheme="minorEastAsia" w:hAnsi="Times New Roman"/>
                <w:b w:val="0"/>
                <w:bCs w:val="0"/>
                <w:sz w:val="24"/>
                <w:szCs w:val="24"/>
              </w:rPr>
            </w:pPr>
            <w:r w:rsidRPr="00213BA4">
              <w:rPr>
                <w:rStyle w:val="aa"/>
                <w:rFonts w:ascii="Times New Roman" w:eastAsiaTheme="minorEastAsia" w:hAnsi="Times New Roman"/>
                <w:b w:val="0"/>
                <w:sz w:val="24"/>
                <w:szCs w:val="24"/>
              </w:rPr>
              <w:t>5.</w:t>
            </w:r>
            <w:r w:rsidR="001E2876">
              <w:rPr>
                <w:rStyle w:val="aa"/>
                <w:rFonts w:ascii="Times New Roman" w:eastAsiaTheme="minorEastAsia" w:hAnsi="Times New Roman" w:hint="eastAsia"/>
                <w:b w:val="0"/>
                <w:sz w:val="24"/>
                <w:szCs w:val="24"/>
              </w:rPr>
              <w:t xml:space="preserve"> </w:t>
            </w:r>
            <w:r w:rsidRPr="00213BA4">
              <w:rPr>
                <w:rStyle w:val="aa"/>
                <w:rFonts w:ascii="Times New Roman" w:eastAsiaTheme="minorEastAsia" w:hAnsiTheme="minorEastAsia"/>
                <w:b w:val="0"/>
                <w:sz w:val="24"/>
                <w:szCs w:val="24"/>
              </w:rPr>
              <w:t>新装置使用悬挂式声波覆盖检测，大大提高了检测的准确性，使蛋品的质量提高，减少破损蛋苏带来的经济损失。</w:t>
            </w:r>
          </w:p>
          <w:p w:rsidR="00367A33" w:rsidRPr="00213BA4" w:rsidRDefault="00A80180" w:rsidP="00213BA4">
            <w:pPr>
              <w:spacing w:line="420" w:lineRule="exact"/>
              <w:ind w:firstLineChars="200" w:firstLine="480"/>
              <w:rPr>
                <w:rFonts w:ascii="Times New Roman" w:eastAsiaTheme="minorEastAsia" w:hAnsi="Times New Roman"/>
                <w:b/>
                <w:bCs/>
                <w:sz w:val="24"/>
              </w:rPr>
            </w:pPr>
            <w:r w:rsidRPr="00213BA4">
              <w:rPr>
                <w:rStyle w:val="aa"/>
                <w:rFonts w:ascii="Times New Roman" w:eastAsiaTheme="minorEastAsia" w:hAnsi="Times New Roman"/>
                <w:b w:val="0"/>
                <w:sz w:val="24"/>
                <w:szCs w:val="24"/>
              </w:rPr>
              <w:t>6.</w:t>
            </w:r>
            <w:r w:rsidR="001E2876">
              <w:rPr>
                <w:rStyle w:val="aa"/>
                <w:rFonts w:ascii="Times New Roman" w:eastAsiaTheme="minorEastAsia" w:hAnsi="Times New Roman" w:hint="eastAsia"/>
                <w:b w:val="0"/>
                <w:sz w:val="24"/>
                <w:szCs w:val="24"/>
              </w:rPr>
              <w:t xml:space="preserve"> </w:t>
            </w:r>
            <w:r w:rsidRPr="00213BA4">
              <w:rPr>
                <w:rStyle w:val="aa"/>
                <w:rFonts w:ascii="Times New Roman" w:eastAsiaTheme="minorEastAsia" w:hAnsiTheme="minorEastAsia"/>
                <w:b w:val="0"/>
                <w:sz w:val="24"/>
                <w:szCs w:val="24"/>
              </w:rPr>
              <w:t>新装置具备实时反馈功能，能够快速反馈所检测鸡蛋的质量及处理方式，且可以人工设定检测标准及速度等基本功能，增加人机交互体验，使得装备的灵活性与实用性大大增强。</w:t>
            </w:r>
          </w:p>
          <w:p w:rsidR="00367A33" w:rsidRPr="00213BA4" w:rsidRDefault="00A80180" w:rsidP="00213BA4">
            <w:pPr>
              <w:numPr>
                <w:ilvl w:val="0"/>
                <w:numId w:val="9"/>
              </w:numPr>
              <w:tabs>
                <w:tab w:val="left" w:pos="792"/>
              </w:tabs>
              <w:snapToGrid w:val="0"/>
              <w:spacing w:beforeLines="100" w:before="312" w:afterLines="50" w:after="156" w:line="420" w:lineRule="exact"/>
              <w:ind w:left="0" w:firstLine="0"/>
              <w:rPr>
                <w:rFonts w:ascii="黑体" w:eastAsia="黑体" w:hAnsi="黑体"/>
                <w:b/>
                <w:bCs/>
                <w:sz w:val="28"/>
                <w:szCs w:val="28"/>
              </w:rPr>
            </w:pPr>
            <w:r w:rsidRPr="00213BA4">
              <w:rPr>
                <w:rFonts w:ascii="黑体" w:eastAsia="黑体" w:hAnsi="黑体" w:hint="eastAsia"/>
                <w:b/>
                <w:bCs/>
                <w:sz w:val="28"/>
                <w:szCs w:val="28"/>
              </w:rPr>
              <w:t>技术路线、拟解决的问题及预期成果</w:t>
            </w:r>
          </w:p>
          <w:p w:rsidR="00367A33" w:rsidRDefault="00A80180" w:rsidP="00213BA4">
            <w:pPr>
              <w:spacing w:line="420" w:lineRule="exact"/>
              <w:ind w:firstLineChars="200" w:firstLine="480"/>
              <w:rPr>
                <w:rStyle w:val="aa"/>
                <w:rFonts w:ascii="Times New Roman" w:eastAsiaTheme="minorEastAsia" w:hAnsiTheme="minorEastAsia"/>
                <w:b w:val="0"/>
                <w:sz w:val="24"/>
                <w:szCs w:val="24"/>
              </w:rPr>
            </w:pPr>
            <w:r w:rsidRPr="00213BA4">
              <w:rPr>
                <w:rStyle w:val="aa"/>
                <w:rFonts w:ascii="Times New Roman" w:eastAsiaTheme="minorEastAsia" w:hAnsiTheme="minorEastAsia" w:hint="eastAsia"/>
                <w:b w:val="0"/>
                <w:sz w:val="24"/>
                <w:szCs w:val="24"/>
              </w:rPr>
              <w:t>本项目是以一款自主研发的以无损声波检测装置为核心的，针对鸡蛋品质检测的智能蛋品检测装置的后续完善及量产化，工业化为主要目的升级项目。在上一次的无损蛋品检测机型的研发中，我们已经成功将发生声波完整的捕获，并大致建立了系统的思路和框架，本项目将在上一次的开发基础上成功制造蛋品无损检测机器的原型机并加以改进，探索产品的工业化道路，使得产品更加适合量产，实用性高。在新的产品研发中，我们将着手解决上一代产品的声波检测效率低下的问题，并以</w:t>
            </w:r>
            <w:r w:rsidRPr="00213BA4">
              <w:rPr>
                <w:rStyle w:val="aa"/>
                <w:rFonts w:ascii="Times New Roman" w:eastAsiaTheme="minorEastAsia" w:hAnsi="Times New Roman"/>
                <w:b w:val="0"/>
                <w:sz w:val="24"/>
                <w:szCs w:val="24"/>
              </w:rPr>
              <w:t>STM32</w:t>
            </w:r>
            <w:r w:rsidRPr="00213BA4">
              <w:rPr>
                <w:rStyle w:val="aa"/>
                <w:rFonts w:ascii="Times New Roman" w:eastAsiaTheme="minorEastAsia" w:hAnsiTheme="minorEastAsia"/>
                <w:b w:val="0"/>
                <w:sz w:val="24"/>
                <w:szCs w:val="24"/>
              </w:rPr>
              <w:t>为核心制造新一代核心处理系统解决老系统运行效率低下的问题，加装人机交互模块使检测数据更加直观的反映到人们面前，启用急停按钮减少机器故障时的财产损失，改进分类通道，降低鸡蛋在运输过程中的磨损。新装置在上一代样机的基础上更加安全，可靠，且成本低，操作方便，稳定性好，极大程度上提高了蛋品检测的准确率。该系统让蛋品检测的效率得到了空前的提高，并在工业化，量产化检测装置的途径上提供了一种新的思路。</w:t>
            </w:r>
          </w:p>
          <w:p w:rsidR="001E2876" w:rsidRPr="00213BA4" w:rsidRDefault="001E2876" w:rsidP="001E2876">
            <w:pPr>
              <w:snapToGrid w:val="0"/>
              <w:ind w:firstLineChars="200" w:firstLine="480"/>
              <w:rPr>
                <w:rStyle w:val="aa"/>
                <w:rFonts w:ascii="Times New Roman" w:eastAsiaTheme="minorEastAsia" w:hAnsi="Times New Roman"/>
                <w:b w:val="0"/>
                <w:bCs w:val="0"/>
                <w:sz w:val="24"/>
                <w:szCs w:val="24"/>
              </w:rPr>
            </w:pP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Style w:val="aa"/>
                <w:rFonts w:ascii="Times New Roman" w:eastAsiaTheme="minorEastAsia" w:hAnsi="Times New Roman"/>
                <w:b w:val="0"/>
                <w:sz w:val="24"/>
                <w:szCs w:val="24"/>
              </w:rPr>
              <w:lastRenderedPageBreak/>
              <w:t>1.</w:t>
            </w:r>
            <w:r w:rsidR="001E2876">
              <w:rPr>
                <w:rStyle w:val="aa"/>
                <w:rFonts w:ascii="Times New Roman" w:eastAsiaTheme="minorEastAsia" w:hAnsi="Times New Roman" w:hint="eastAsia"/>
                <w:b w:val="0"/>
                <w:sz w:val="24"/>
                <w:szCs w:val="24"/>
              </w:rPr>
              <w:t xml:space="preserve"> </w:t>
            </w:r>
            <w:r w:rsidRPr="00213BA4">
              <w:rPr>
                <w:rStyle w:val="aa"/>
                <w:rFonts w:ascii="Times New Roman" w:eastAsiaTheme="minorEastAsia" w:hAnsiTheme="minorEastAsia"/>
                <w:b w:val="0"/>
                <w:sz w:val="24"/>
                <w:szCs w:val="24"/>
              </w:rPr>
              <w:t>产品实验机型的打造：在上一代的测试项目中，虽然提供了检测方法，系统框架，但实验团队只验证了声波检测的可能性，建立了一台只有旋转和初步检测功能的模型。在本次项目中，我们将基于上一代测试的理论和框架制备一台完全可投入使用的实验原型机并加以完备，在原型机的基础上加装新的功能，提高其效率，探索将机型工业化，量产化的方法。</w:t>
            </w: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imes New Roman"/>
                <w:sz w:val="24"/>
                <w:szCs w:val="24"/>
              </w:rPr>
              <w:t>2.</w:t>
            </w:r>
            <w:r w:rsidR="001E2876">
              <w:rPr>
                <w:rFonts w:ascii="Times New Roman" w:eastAsiaTheme="minorEastAsia" w:hAnsi="Times New Roman" w:hint="eastAsia"/>
                <w:sz w:val="24"/>
                <w:szCs w:val="24"/>
              </w:rPr>
              <w:t xml:space="preserve"> </w:t>
            </w:r>
            <w:r w:rsidRPr="00213BA4">
              <w:rPr>
                <w:rFonts w:ascii="Times New Roman" w:eastAsiaTheme="minorEastAsia" w:hAnsiTheme="minorEastAsia" w:hint="eastAsia"/>
                <w:sz w:val="24"/>
                <w:szCs w:val="24"/>
              </w:rPr>
              <w:t>检测机制优化：由于声波检测的灵敏性高，且结果信号为不能准确表达的非稳态信号，信号稳定性低，难以量化，检测机制复杂，在上一代系统中对于信号的收集较为困难。新方案里我们在信号的收集中打算建立数学算法分析初始信号并将其转化为简易的数字形式进行比较，使得信号的检测更加准确，高效。</w:t>
            </w:r>
          </w:p>
          <w:p w:rsidR="00367A33" w:rsidRPr="001E2876" w:rsidRDefault="009309E3" w:rsidP="001E2876">
            <w:pPr>
              <w:spacing w:line="420" w:lineRule="exact"/>
              <w:ind w:firstLineChars="200" w:firstLine="482"/>
              <w:rPr>
                <w:rFonts w:ascii="Times New Roman" w:eastAsiaTheme="minorEastAsia" w:hAnsi="Times New Roman"/>
                <w:b/>
                <w:sz w:val="24"/>
                <w:szCs w:val="24"/>
              </w:rPr>
            </w:pPr>
            <w:r>
              <w:rPr>
                <w:rFonts w:ascii="Times New Roman" w:eastAsiaTheme="minorEastAsia" w:hAnsi="Times New Roman"/>
                <w:b/>
                <w:noProof/>
                <w:sz w:val="24"/>
                <w:szCs w:val="24"/>
              </w:rPr>
              <w:pict>
                <v:rect id="矩形 12" o:spid="_x0000_s1026" style="position:absolute;left:0;text-align:left;margin-left:285.3pt;margin-top:6.05pt;width:8.75pt;height:47.65pt;flip:x;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" stroked="f">
                  <v:textbox style="mso-next-textbox:#矩形 12">
                    <w:txbxContent>
                      <w:p w:rsidR="00213BA4" w:rsidRDefault="00213BA4">
                        <w:pPr>
                          <w:rPr>
                            <w:rFonts w:ascii="仿宋" w:eastAsia="仿宋" w:hAnsi="仿宋" w:cs="微软雅黑"/>
                            <w:sz w:val="24"/>
                            <w:szCs w:val="24"/>
                          </w:rPr>
                        </w:pPr>
                      </w:p>
                    </w:txbxContent>
                  </v:textbox>
                </v:rect>
              </w:pict>
            </w:r>
            <w:r w:rsidR="00A80180" w:rsidRPr="001E2876">
              <w:rPr>
                <w:rFonts w:ascii="Times New Roman" w:eastAsiaTheme="minorEastAsia" w:hAnsiTheme="minorEastAsia" w:hint="eastAsia"/>
                <w:b/>
                <w:sz w:val="24"/>
                <w:szCs w:val="24"/>
              </w:rPr>
              <w:t>模型的建立</w:t>
            </w:r>
          </w:p>
          <w:p w:rsidR="00367A33" w:rsidRPr="00213BA4" w:rsidRDefault="001E2876" w:rsidP="001E2876">
            <w:pPr>
              <w:spacing w:line="420" w:lineRule="exact"/>
              <w:ind w:firstLineChars="200" w:firstLine="480"/>
              <w:rPr>
                <w:rFonts w:ascii="Times New Roman" w:eastAsiaTheme="minorEastAsia" w:hAnsi="Times New Roman"/>
                <w:noProof/>
                <w:sz w:val="24"/>
                <w:szCs w:val="24"/>
              </w:rPr>
            </w:pPr>
            <w:r>
              <w:rPr>
                <w:rFonts w:ascii="Times New Roman" w:eastAsiaTheme="minorEastAsia" w:hAnsi="Times New Roman" w:hint="eastAsia"/>
                <w:noProof/>
                <w:sz w:val="24"/>
                <w:szCs w:val="24"/>
              </w:rPr>
              <w:t>1</w:t>
            </w:r>
            <w:r>
              <w:rPr>
                <w:rFonts w:ascii="Times New Roman" w:eastAsiaTheme="minorEastAsia" w:hAnsi="Times New Roman" w:hint="eastAsia"/>
                <w:noProof/>
                <w:sz w:val="24"/>
                <w:szCs w:val="24"/>
              </w:rPr>
              <w:t>）</w:t>
            </w:r>
            <w:r w:rsidR="00A80180" w:rsidRPr="001E2876">
              <w:rPr>
                <w:rFonts w:ascii="Times New Roman" w:eastAsiaTheme="minorEastAsia" w:hAnsi="Times New Roman" w:hint="eastAsia"/>
                <w:noProof/>
                <w:sz w:val="24"/>
                <w:szCs w:val="24"/>
              </w:rPr>
              <w:t>假设条件</w:t>
            </w:r>
          </w:p>
          <w:p w:rsidR="00367A33" w:rsidRPr="00213BA4" w:rsidRDefault="00A80180">
            <w:pPr>
              <w:spacing w:line="360" w:lineRule="auto"/>
              <w:ind w:firstLineChars="200" w:firstLine="420"/>
              <w:rPr>
                <w:rFonts w:ascii="Times New Roman" w:hAnsi="Times New Roman"/>
              </w:rPr>
            </w:pPr>
            <w:r w:rsidRPr="00213BA4">
              <w:rPr>
                <w:rFonts w:ascii="Times New Roman" w:hAnsi="Times New Roman"/>
                <w:noProof/>
              </w:rPr>
              <w:drawing>
                <wp:inline distT="0" distB="0" distL="0" distR="0">
                  <wp:extent cx="4521200" cy="2624455"/>
                  <wp:effectExtent l="0" t="0" r="0" b="0"/>
                  <wp:docPr id="8" name="图示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rsidR="00367A33" w:rsidRPr="00213BA4" w:rsidRDefault="00A80180" w:rsidP="00213BA4">
            <w:pPr>
              <w:spacing w:line="420" w:lineRule="exact"/>
              <w:ind w:firstLineChars="200" w:firstLine="420"/>
              <w:rPr>
                <w:rFonts w:ascii="Times New Roman" w:eastAsia="仿宋" w:hAnsi="Times New Roman"/>
                <w:sz w:val="24"/>
                <w:szCs w:val="24"/>
              </w:rPr>
            </w:pPr>
            <w:r w:rsidRPr="00213BA4">
              <w:rPr>
                <w:rFonts w:ascii="Times New Roman" w:hAnsi="Times New Roman"/>
                <w:position w:val="-30"/>
              </w:rPr>
              <w:object w:dxaOrig="2040" w:dyaOrig="7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36pt" o:ole="">
                  <v:imagedata r:id="rId13" o:title=""/>
                </v:shape>
                <o:OLEObject Type="Embed" ProgID="Equation.DSMT4" ShapeID="_x0000_i1025" DrawAspect="Content" ObjectID="_1645882703" r:id="rId14"/>
              </w:object>
            </w:r>
            <w:r w:rsidRPr="00213BA4">
              <w:rPr>
                <w:rFonts w:ascii="Times New Roman" w:eastAsia="仿宋" w:hAnsi="Times New Roman"/>
                <w:sz w:val="24"/>
                <w:szCs w:val="24"/>
              </w:rPr>
              <w:t xml:space="preserve">  </w:t>
            </w:r>
            <w:r w:rsidRPr="00213BA4">
              <w:rPr>
                <w:rFonts w:ascii="Times New Roman" w:eastAsiaTheme="minorEastAsia" w:hAnsiTheme="minorEastAsia" w:hint="eastAsia"/>
                <w:sz w:val="24"/>
                <w:szCs w:val="24"/>
              </w:rPr>
              <w:t>输入信号经</w:t>
            </w:r>
            <w:r w:rsidRPr="00213BA4">
              <w:rPr>
                <w:rFonts w:ascii="Times New Roman" w:eastAsiaTheme="minorEastAsia" w:hAnsi="Times New Roman"/>
                <w:sz w:val="24"/>
                <w:szCs w:val="24"/>
              </w:rPr>
              <w:t>MATLAB</w:t>
            </w:r>
            <w:r w:rsidRPr="00213BA4">
              <w:rPr>
                <w:rFonts w:ascii="Times New Roman" w:eastAsiaTheme="minorEastAsia" w:hAnsiTheme="minorEastAsia" w:hint="eastAsia"/>
                <w:sz w:val="24"/>
                <w:szCs w:val="24"/>
              </w:rPr>
              <w:t>解构后得出的结果，被分为</w:t>
            </w:r>
            <w:r w:rsidRPr="00213BA4">
              <w:rPr>
                <w:rFonts w:ascii="Times New Roman" w:eastAsiaTheme="minorEastAsia" w:hAnsi="Times New Roman"/>
                <w:sz w:val="24"/>
                <w:szCs w:val="24"/>
              </w:rPr>
              <w:t>n</w:t>
            </w:r>
            <w:r w:rsidRPr="00213BA4">
              <w:rPr>
                <w:rFonts w:ascii="Times New Roman" w:eastAsiaTheme="minorEastAsia" w:hAnsiTheme="minorEastAsia"/>
                <w:sz w:val="24"/>
                <w:szCs w:val="24"/>
              </w:rPr>
              <w:t>个经验模块和残余之和。</w:t>
            </w:r>
          </w:p>
          <w:p w:rsidR="00367A33" w:rsidRPr="00213BA4" w:rsidRDefault="00A80180">
            <w:pPr>
              <w:spacing w:line="360" w:lineRule="auto"/>
              <w:ind w:firstLineChars="200" w:firstLine="420"/>
              <w:rPr>
                <w:rFonts w:ascii="Times New Roman" w:eastAsia="仿宋" w:hAnsi="Times New Roman"/>
                <w:sz w:val="24"/>
                <w:szCs w:val="24"/>
              </w:rPr>
            </w:pPr>
            <w:r w:rsidRPr="00213BA4">
              <w:rPr>
                <w:rFonts w:ascii="Times New Roman" w:hAnsi="Times New Roman"/>
                <w:position w:val="-12"/>
              </w:rPr>
              <w:object w:dxaOrig="2352" w:dyaOrig="444">
                <v:shape id="_x0000_i1026" type="#_x0000_t75" style="width:118.2pt;height:22.2pt" o:ole="">
                  <v:imagedata r:id="rId15" o:title=""/>
                </v:shape>
                <o:OLEObject Type="Embed" ProgID="Equation.DSMT4" ShapeID="_x0000_i1026" DrawAspect="Content" ObjectID="_1645882704" r:id="rId16"/>
              </w:object>
            </w:r>
          </w:p>
          <w:p w:rsidR="00367A33" w:rsidRPr="00213BA4" w:rsidRDefault="00A80180">
            <w:pPr>
              <w:spacing w:line="360" w:lineRule="auto"/>
              <w:ind w:firstLineChars="200" w:firstLine="420"/>
              <w:rPr>
                <w:rFonts w:ascii="Times New Roman" w:eastAsia="仿宋" w:hAnsi="Times New Roman"/>
                <w:sz w:val="24"/>
                <w:szCs w:val="24"/>
              </w:rPr>
            </w:pPr>
            <w:r w:rsidRPr="00213BA4">
              <w:rPr>
                <w:rFonts w:ascii="Times New Roman" w:hAnsi="Times New Roman"/>
                <w:position w:val="-28"/>
              </w:rPr>
              <w:object w:dxaOrig="2124" w:dyaOrig="672">
                <v:shape id="_x0000_i1027" type="#_x0000_t75" style="width:106.8pt;height:33.6pt" o:ole="">
                  <v:imagedata r:id="rId17" o:title=""/>
                </v:shape>
                <o:OLEObject Type="Embed" ProgID="Equation.DSMT4" ShapeID="_x0000_i1027" DrawAspect="Content" ObjectID="_1645882705" r:id="rId18"/>
              </w:object>
            </w:r>
          </w:p>
          <w:p w:rsidR="00367A33" w:rsidRPr="001E2876" w:rsidRDefault="001E2876" w:rsidP="001E2876">
            <w:pPr>
              <w:spacing w:line="420" w:lineRule="exact"/>
              <w:ind w:firstLineChars="200" w:firstLine="480"/>
              <w:rPr>
                <w:rFonts w:ascii="Times New Roman" w:eastAsiaTheme="minorEastAsia" w:hAnsi="Times New Roman"/>
                <w:noProof/>
                <w:sz w:val="24"/>
                <w:szCs w:val="24"/>
              </w:rPr>
            </w:pPr>
            <w:r>
              <w:rPr>
                <w:rFonts w:ascii="Times New Roman" w:eastAsiaTheme="minorEastAsia" w:hAnsi="Times New Roman" w:hint="eastAsia"/>
                <w:noProof/>
                <w:sz w:val="24"/>
                <w:szCs w:val="24"/>
              </w:rPr>
              <w:t>2</w:t>
            </w:r>
            <w:r>
              <w:rPr>
                <w:rFonts w:ascii="Times New Roman" w:eastAsiaTheme="minorEastAsia" w:hAnsi="Times New Roman" w:hint="eastAsia"/>
                <w:noProof/>
                <w:sz w:val="24"/>
                <w:szCs w:val="24"/>
              </w:rPr>
              <w:t>）</w:t>
            </w:r>
            <w:r w:rsidR="00A80180" w:rsidRPr="001E2876">
              <w:rPr>
                <w:rFonts w:ascii="Times New Roman" w:eastAsiaTheme="minorEastAsia" w:hAnsi="Times New Roman" w:hint="eastAsia"/>
                <w:noProof/>
                <w:sz w:val="24"/>
                <w:szCs w:val="24"/>
              </w:rPr>
              <w:t>建立模型</w:t>
            </w:r>
          </w:p>
          <w:p w:rsidR="00367A33" w:rsidRPr="00213BA4" w:rsidRDefault="00A80180">
            <w:pPr>
              <w:spacing w:line="360" w:lineRule="auto"/>
              <w:ind w:firstLineChars="200" w:firstLine="420"/>
              <w:rPr>
                <w:rFonts w:ascii="Times New Roman" w:eastAsia="仿宋" w:hAnsi="Times New Roman"/>
                <w:sz w:val="24"/>
                <w:szCs w:val="24"/>
              </w:rPr>
            </w:pPr>
            <w:r w:rsidRPr="00213BA4">
              <w:rPr>
                <w:rFonts w:ascii="Times New Roman" w:hAnsi="Times New Roman"/>
                <w:position w:val="-24"/>
              </w:rPr>
              <w:object w:dxaOrig="2400" w:dyaOrig="624">
                <v:shape id="_x0000_i1028" type="#_x0000_t75" style="width:120.6pt;height:31.2pt" o:ole="">
                  <v:imagedata r:id="rId19" o:title=""/>
                </v:shape>
                <o:OLEObject Type="Embed" ProgID="Equation.DSMT4" ShapeID="_x0000_i1028" DrawAspect="Content" ObjectID="_1645882706" r:id="rId20"/>
              </w:object>
            </w:r>
            <w:r w:rsidRPr="00213BA4">
              <w:rPr>
                <w:rFonts w:ascii="Times New Roman" w:eastAsia="仿宋" w:hAnsi="Times New Roman"/>
                <w:sz w:val="24"/>
                <w:szCs w:val="24"/>
              </w:rPr>
              <w:t xml:space="preserve">            </w:t>
            </w:r>
            <w:r w:rsidRPr="00213BA4">
              <w:rPr>
                <w:rFonts w:ascii="Times New Roman" w:eastAsia="仿宋" w:hAnsi="Times New Roman" w:hint="eastAsia"/>
                <w:sz w:val="24"/>
                <w:szCs w:val="24"/>
              </w:rPr>
              <w:t>（</w:t>
            </w:r>
            <w:r w:rsidRPr="00213BA4">
              <w:rPr>
                <w:rFonts w:ascii="Times New Roman" w:eastAsia="仿宋" w:hAnsi="Times New Roman"/>
                <w:sz w:val="24"/>
                <w:szCs w:val="24"/>
              </w:rPr>
              <w:t>1</w:t>
            </w:r>
            <w:r w:rsidRPr="00213BA4">
              <w:rPr>
                <w:rFonts w:ascii="Times New Roman" w:eastAsia="仿宋" w:hAnsi="Times New Roman"/>
                <w:sz w:val="24"/>
                <w:szCs w:val="24"/>
              </w:rPr>
              <w:t>）</w:t>
            </w:r>
          </w:p>
          <w:p w:rsidR="00367A33" w:rsidRDefault="00A80180">
            <w:pPr>
              <w:spacing w:line="360" w:lineRule="auto"/>
              <w:ind w:firstLineChars="200" w:firstLine="420"/>
              <w:rPr>
                <w:rFonts w:ascii="Times New Roman" w:eastAsia="仿宋" w:hAnsi="Times New Roman"/>
                <w:sz w:val="24"/>
                <w:szCs w:val="24"/>
              </w:rPr>
            </w:pPr>
            <w:r w:rsidRPr="00213BA4">
              <w:rPr>
                <w:rFonts w:ascii="Times New Roman" w:hAnsi="Times New Roman"/>
                <w:position w:val="-10"/>
              </w:rPr>
              <w:object w:dxaOrig="3072" w:dyaOrig="360">
                <v:shape id="_x0000_i1029" type="#_x0000_t75" style="width:152.4pt;height:18.6pt" o:ole="">
                  <v:imagedata r:id="rId21" o:title=""/>
                </v:shape>
                <o:OLEObject Type="Embed" ProgID="Equation.DSMT4" ShapeID="_x0000_i1029" DrawAspect="Content" ObjectID="_1645882707" r:id="rId22"/>
              </w:object>
            </w:r>
            <w:r w:rsidRPr="00213BA4">
              <w:rPr>
                <w:rFonts w:ascii="Times New Roman" w:eastAsia="仿宋" w:hAnsi="Times New Roman"/>
                <w:sz w:val="24"/>
                <w:szCs w:val="24"/>
              </w:rPr>
              <w:t xml:space="preserve">       </w:t>
            </w:r>
            <w:r w:rsidRPr="00213BA4">
              <w:rPr>
                <w:rFonts w:ascii="Times New Roman" w:eastAsia="仿宋" w:hAnsi="Times New Roman" w:hint="eastAsia"/>
                <w:sz w:val="24"/>
                <w:szCs w:val="24"/>
              </w:rPr>
              <w:t>（</w:t>
            </w:r>
            <w:r w:rsidRPr="00213BA4">
              <w:rPr>
                <w:rFonts w:ascii="Times New Roman" w:eastAsia="仿宋" w:hAnsi="Times New Roman"/>
                <w:sz w:val="24"/>
                <w:szCs w:val="24"/>
              </w:rPr>
              <w:t>2</w:t>
            </w:r>
            <w:r w:rsidRPr="00213BA4">
              <w:rPr>
                <w:rFonts w:ascii="Times New Roman" w:eastAsia="仿宋" w:hAnsi="Times New Roman"/>
                <w:sz w:val="24"/>
                <w:szCs w:val="24"/>
              </w:rPr>
              <w:t>）</w:t>
            </w:r>
          </w:p>
          <w:p w:rsidR="001E2876" w:rsidRPr="00213BA4" w:rsidRDefault="001E2876" w:rsidP="001E2876">
            <w:pPr>
              <w:spacing w:line="360" w:lineRule="auto"/>
              <w:ind w:firstLineChars="200" w:firstLine="480"/>
              <w:rPr>
                <w:rFonts w:ascii="Times New Roman" w:eastAsia="仿宋" w:hAnsi="Times New Roman"/>
                <w:sz w:val="24"/>
                <w:szCs w:val="24"/>
              </w:rPr>
            </w:pPr>
          </w:p>
          <w:p w:rsidR="00367A33" w:rsidRPr="00213BA4" w:rsidRDefault="00A80180">
            <w:pPr>
              <w:spacing w:line="360" w:lineRule="auto"/>
              <w:ind w:firstLineChars="200" w:firstLine="420"/>
              <w:rPr>
                <w:rFonts w:ascii="Times New Roman" w:eastAsia="仿宋" w:hAnsi="Times New Roman"/>
                <w:sz w:val="24"/>
                <w:szCs w:val="24"/>
              </w:rPr>
            </w:pPr>
            <w:r w:rsidRPr="00213BA4">
              <w:rPr>
                <w:rFonts w:ascii="Times New Roman" w:hAnsi="Times New Roman"/>
                <w:position w:val="-30"/>
              </w:rPr>
              <w:object w:dxaOrig="2148" w:dyaOrig="708">
                <v:shape id="_x0000_i1030" type="#_x0000_t75" style="width:108pt;height:36pt" o:ole="">
                  <v:imagedata r:id="rId23" o:title=""/>
                </v:shape>
                <o:OLEObject Type="Embed" ProgID="Equation.DSMT4" ShapeID="_x0000_i1030" DrawAspect="Content" ObjectID="_1645882708" r:id="rId24"/>
              </w:object>
            </w:r>
            <w:r w:rsidRPr="00213BA4">
              <w:rPr>
                <w:rFonts w:ascii="Times New Roman" w:eastAsia="仿宋" w:hAnsi="Times New Roman"/>
                <w:sz w:val="24"/>
                <w:szCs w:val="24"/>
              </w:rPr>
              <w:t xml:space="preserve">               </w:t>
            </w:r>
            <w:r w:rsidRPr="00213BA4">
              <w:rPr>
                <w:rFonts w:ascii="Times New Roman" w:eastAsia="仿宋" w:hAnsi="Times New Roman" w:hint="eastAsia"/>
                <w:sz w:val="24"/>
                <w:szCs w:val="24"/>
              </w:rPr>
              <w:t>（</w:t>
            </w:r>
            <w:r w:rsidRPr="00213BA4">
              <w:rPr>
                <w:rFonts w:ascii="Times New Roman" w:eastAsia="仿宋" w:hAnsi="Times New Roman"/>
                <w:sz w:val="24"/>
                <w:szCs w:val="24"/>
              </w:rPr>
              <w:t>3</w:t>
            </w:r>
            <w:r w:rsidRPr="00213BA4">
              <w:rPr>
                <w:rFonts w:ascii="Times New Roman" w:eastAsia="仿宋" w:hAnsi="Times New Roman"/>
                <w:sz w:val="24"/>
                <w:szCs w:val="24"/>
              </w:rPr>
              <w:t>）</w:t>
            </w:r>
          </w:p>
          <w:p w:rsidR="00367A33" w:rsidRPr="00213BA4" w:rsidRDefault="00A80180">
            <w:pPr>
              <w:spacing w:line="360" w:lineRule="auto"/>
              <w:ind w:firstLineChars="200" w:firstLine="420"/>
              <w:rPr>
                <w:rFonts w:ascii="Times New Roman" w:eastAsia="仿宋" w:hAnsi="Times New Roman"/>
                <w:sz w:val="24"/>
                <w:szCs w:val="24"/>
              </w:rPr>
            </w:pPr>
            <w:r w:rsidRPr="00213BA4">
              <w:rPr>
                <w:rFonts w:ascii="Times New Roman" w:hAnsi="Times New Roman"/>
                <w:position w:val="-30"/>
              </w:rPr>
              <w:object w:dxaOrig="2484" w:dyaOrig="708">
                <v:shape id="_x0000_i1031" type="#_x0000_t75" style="width:124.2pt;height:36pt" o:ole="">
                  <v:imagedata r:id="rId25" o:title=""/>
                </v:shape>
                <o:OLEObject Type="Embed" ProgID="Equation.DSMT4" ShapeID="_x0000_i1031" DrawAspect="Content" ObjectID="_1645882709" r:id="rId26"/>
              </w:object>
            </w:r>
            <w:r w:rsidRPr="00213BA4">
              <w:rPr>
                <w:rFonts w:ascii="Times New Roman" w:eastAsia="仿宋" w:hAnsi="Times New Roman"/>
                <w:sz w:val="24"/>
                <w:szCs w:val="24"/>
              </w:rPr>
              <w:t xml:space="preserve">            </w:t>
            </w:r>
            <w:r w:rsidRPr="00213BA4">
              <w:rPr>
                <w:rFonts w:ascii="Times New Roman" w:eastAsia="仿宋" w:hAnsi="Times New Roman" w:hint="eastAsia"/>
                <w:sz w:val="24"/>
                <w:szCs w:val="24"/>
              </w:rPr>
              <w:t>（</w:t>
            </w:r>
            <w:r w:rsidRPr="00213BA4">
              <w:rPr>
                <w:rFonts w:ascii="Times New Roman" w:eastAsia="仿宋" w:hAnsi="Times New Roman"/>
                <w:sz w:val="24"/>
                <w:szCs w:val="24"/>
              </w:rPr>
              <w:t>4</w:t>
            </w:r>
            <w:r w:rsidRPr="00213BA4">
              <w:rPr>
                <w:rFonts w:ascii="Times New Roman" w:eastAsia="仿宋" w:hAnsi="Times New Roman"/>
                <w:sz w:val="24"/>
                <w:szCs w:val="24"/>
              </w:rPr>
              <w:t>）</w:t>
            </w:r>
          </w:p>
          <w:p w:rsidR="00367A33" w:rsidRPr="00213BA4" w:rsidRDefault="00A80180" w:rsidP="00213BA4">
            <w:pPr>
              <w:pStyle w:val="ac"/>
              <w:spacing w:line="420" w:lineRule="exact"/>
              <w:ind w:firstLine="480"/>
              <w:rPr>
                <w:rFonts w:ascii="Times New Roman" w:eastAsiaTheme="minorEastAsia" w:hAnsi="Times New Roman"/>
                <w:sz w:val="24"/>
                <w:szCs w:val="24"/>
              </w:rPr>
            </w:pPr>
            <w:r w:rsidRPr="00213BA4">
              <w:rPr>
                <w:rFonts w:ascii="Times New Roman" w:eastAsiaTheme="minorEastAsia" w:hAnsiTheme="minorEastAsia" w:hint="eastAsia"/>
                <w:sz w:val="24"/>
                <w:szCs w:val="24"/>
              </w:rPr>
              <w:t>式中，</w:t>
            </w:r>
            <w:r w:rsidRPr="00213BA4">
              <w:rPr>
                <w:rFonts w:ascii="Times New Roman" w:eastAsiaTheme="minorEastAsia" w:hAnsi="Times New Roman"/>
                <w:sz w:val="24"/>
                <w:szCs w:val="24"/>
              </w:rPr>
              <w:t>x(t)</w:t>
            </w:r>
            <w:r w:rsidRPr="00213BA4">
              <w:rPr>
                <w:rFonts w:ascii="Times New Roman" w:eastAsiaTheme="minorEastAsia" w:hAnsiTheme="minorEastAsia" w:hint="eastAsia"/>
                <w:sz w:val="24"/>
                <w:szCs w:val="24"/>
              </w:rPr>
              <w:t>为检测到的非稳态输入信号；</w:t>
            </w:r>
            <w:proofErr w:type="spellStart"/>
            <w:r w:rsidRPr="00213BA4">
              <w:rPr>
                <w:rFonts w:ascii="Times New Roman" w:eastAsiaTheme="minorEastAsia" w:hAnsi="Times New Roman"/>
                <w:i/>
                <w:kern w:val="0"/>
                <w:sz w:val="24"/>
                <w:szCs w:val="24"/>
              </w:rPr>
              <w:t>c</w:t>
            </w:r>
            <w:r w:rsidRPr="00213BA4">
              <w:rPr>
                <w:rFonts w:ascii="Times New Roman" w:eastAsiaTheme="minorEastAsia" w:hAnsi="Times New Roman"/>
                <w:i/>
                <w:kern w:val="0"/>
                <w:sz w:val="24"/>
                <w:szCs w:val="24"/>
                <w:vertAlign w:val="subscript"/>
              </w:rPr>
              <w:t>j</w:t>
            </w:r>
            <w:proofErr w:type="spellEnd"/>
            <w:r w:rsidRPr="00213BA4">
              <w:rPr>
                <w:rFonts w:ascii="Times New Roman" w:eastAsiaTheme="minorEastAsia" w:hAnsiTheme="minorEastAsia" w:hint="eastAsia"/>
                <w:sz w:val="24"/>
                <w:szCs w:val="24"/>
              </w:rPr>
              <w:t>为振荡信号的固有模块；</w:t>
            </w:r>
            <w:proofErr w:type="spellStart"/>
            <w:r w:rsidRPr="00213BA4">
              <w:rPr>
                <w:rFonts w:ascii="Times New Roman" w:eastAsiaTheme="minorEastAsia" w:hAnsi="Times New Roman"/>
                <w:i/>
                <w:kern w:val="0"/>
                <w:sz w:val="24"/>
                <w:szCs w:val="24"/>
              </w:rPr>
              <w:t>r</w:t>
            </w:r>
            <w:r w:rsidRPr="00213BA4">
              <w:rPr>
                <w:rFonts w:ascii="Times New Roman" w:eastAsiaTheme="minorEastAsia" w:hAnsi="Times New Roman"/>
                <w:i/>
                <w:kern w:val="0"/>
                <w:sz w:val="24"/>
                <w:szCs w:val="24"/>
                <w:vertAlign w:val="subscript"/>
              </w:rPr>
              <w:t>n</w:t>
            </w:r>
            <w:proofErr w:type="spellEnd"/>
            <w:r w:rsidRPr="00213BA4">
              <w:rPr>
                <w:rFonts w:ascii="Times New Roman" w:eastAsiaTheme="minorEastAsia" w:hAnsiTheme="minorEastAsia" w:hint="eastAsia"/>
                <w:i/>
                <w:kern w:val="0"/>
                <w:sz w:val="24"/>
                <w:szCs w:val="24"/>
                <w:vertAlign w:val="subscript"/>
              </w:rPr>
              <w:t>：</w:t>
            </w:r>
            <w:r w:rsidRPr="00213BA4">
              <w:rPr>
                <w:rFonts w:ascii="Times New Roman" w:eastAsiaTheme="minorEastAsia" w:hAnsiTheme="minorEastAsia" w:hint="eastAsia"/>
                <w:sz w:val="24"/>
                <w:szCs w:val="24"/>
              </w:rPr>
              <w:t>为自然残余部分；</w:t>
            </w:r>
            <w:r w:rsidRPr="00213BA4">
              <w:rPr>
                <w:rFonts w:ascii="Times New Roman" w:eastAsiaTheme="minorEastAsia" w:hAnsi="Times New Roman"/>
                <w:sz w:val="24"/>
                <w:szCs w:val="24"/>
              </w:rPr>
              <w:t>P</w:t>
            </w:r>
            <w:r w:rsidRPr="00213BA4">
              <w:rPr>
                <w:rFonts w:ascii="Times New Roman" w:eastAsiaTheme="minorEastAsia" w:hAnsiTheme="minorEastAsia" w:hint="eastAsia"/>
                <w:sz w:val="24"/>
                <w:szCs w:val="24"/>
              </w:rPr>
              <w:t>为柯西主值；</w:t>
            </w:r>
            <w:r w:rsidRPr="00213BA4">
              <w:rPr>
                <w:rFonts w:ascii="Times New Roman" w:eastAsiaTheme="minorEastAsia" w:hAnsi="Times New Roman"/>
                <w:sz w:val="24"/>
                <w:szCs w:val="24"/>
              </w:rPr>
              <w:t>z(t)</w:t>
            </w:r>
            <w:r w:rsidRPr="00213BA4">
              <w:rPr>
                <w:rFonts w:ascii="Times New Roman" w:eastAsiaTheme="minorEastAsia" w:hAnsiTheme="minorEastAsia" w:hint="eastAsia"/>
                <w:sz w:val="24"/>
                <w:szCs w:val="24"/>
              </w:rPr>
              <w:t>为经构造的解析信号；</w:t>
            </w:r>
            <w:r w:rsidRPr="00213BA4">
              <w:rPr>
                <w:rFonts w:ascii="Times New Roman" w:eastAsiaTheme="minorEastAsia" w:hAnsi="Times New Roman"/>
                <w:sz w:val="24"/>
                <w:szCs w:val="24"/>
              </w:rPr>
              <w:t>a(t)</w:t>
            </w:r>
            <w:r w:rsidRPr="00213BA4">
              <w:rPr>
                <w:rFonts w:ascii="Times New Roman" w:eastAsiaTheme="minorEastAsia" w:hAnsiTheme="minorEastAsia" w:hint="eastAsia"/>
                <w:sz w:val="24"/>
                <w:szCs w:val="24"/>
              </w:rPr>
              <w:t>为幅值函数；</w:t>
            </w:r>
            <w:r w:rsidRPr="00213BA4">
              <w:rPr>
                <w:rFonts w:ascii="Times New Roman" w:eastAsiaTheme="minorEastAsia" w:hAnsi="Times New Roman"/>
                <w:sz w:val="24"/>
                <w:szCs w:val="24"/>
              </w:rPr>
              <w:t>θ(t)</w:t>
            </w:r>
            <w:r w:rsidRPr="00213BA4">
              <w:rPr>
                <w:rFonts w:ascii="Times New Roman" w:eastAsiaTheme="minorEastAsia" w:hAnsiTheme="minorEastAsia" w:hint="eastAsia"/>
                <w:sz w:val="24"/>
                <w:szCs w:val="24"/>
              </w:rPr>
              <w:t>为相位函数；</w:t>
            </w:r>
            <w:r w:rsidRPr="00213BA4">
              <w:rPr>
                <w:rFonts w:ascii="Times New Roman" w:eastAsiaTheme="minorEastAsia" w:hAnsi="Times New Roman"/>
                <w:sz w:val="24"/>
                <w:szCs w:val="24"/>
              </w:rPr>
              <w:t>R</w:t>
            </w:r>
            <w:r w:rsidRPr="00213BA4">
              <w:rPr>
                <w:rFonts w:ascii="Times New Roman" w:eastAsiaTheme="minorEastAsia" w:hAnsi="Times New Roman"/>
                <w:i/>
                <w:kern w:val="0"/>
                <w:sz w:val="24"/>
                <w:szCs w:val="24"/>
                <w:vertAlign w:val="subscript"/>
              </w:rPr>
              <w:t>e</w:t>
            </w:r>
            <w:r w:rsidRPr="00213BA4">
              <w:rPr>
                <w:rFonts w:ascii="Times New Roman" w:eastAsiaTheme="minorEastAsia" w:hAnsiTheme="minorEastAsia" w:hint="eastAsia"/>
                <w:sz w:val="24"/>
                <w:szCs w:val="24"/>
              </w:rPr>
              <w:t>为残余分量</w:t>
            </w:r>
            <w:r w:rsidRPr="00213BA4">
              <w:rPr>
                <w:rFonts w:ascii="Times New Roman" w:eastAsiaTheme="minorEastAsia" w:hAnsi="Times New Roman"/>
                <w:sz w:val="24"/>
                <w:szCs w:val="24"/>
              </w:rPr>
              <w:t>r</w:t>
            </w:r>
            <w:r w:rsidRPr="00213BA4">
              <w:rPr>
                <w:rFonts w:ascii="Times New Roman" w:eastAsiaTheme="minorEastAsia" w:hAnsiTheme="minorEastAsia" w:hint="eastAsia"/>
                <w:sz w:val="24"/>
                <w:szCs w:val="24"/>
              </w:rPr>
              <w:t>的实部；</w:t>
            </w:r>
            <w:proofErr w:type="spellStart"/>
            <w:r w:rsidRPr="00213BA4">
              <w:rPr>
                <w:rFonts w:ascii="Times New Roman" w:eastAsiaTheme="minorEastAsia" w:hAnsi="Times New Roman"/>
                <w:sz w:val="24"/>
                <w:szCs w:val="24"/>
              </w:rPr>
              <w:t>a</w:t>
            </w:r>
            <w:r w:rsidRPr="00213BA4">
              <w:rPr>
                <w:rFonts w:ascii="Times New Roman" w:eastAsiaTheme="minorEastAsia" w:hAnsi="Times New Roman"/>
                <w:i/>
                <w:kern w:val="0"/>
                <w:sz w:val="24"/>
                <w:szCs w:val="24"/>
                <w:vertAlign w:val="subscript"/>
              </w:rPr>
              <w:t>j</w:t>
            </w:r>
            <w:proofErr w:type="spellEnd"/>
            <w:r w:rsidRPr="00213BA4">
              <w:rPr>
                <w:rFonts w:ascii="Times New Roman" w:eastAsiaTheme="minorEastAsia" w:hAnsi="Times New Roman"/>
                <w:i/>
                <w:kern w:val="0"/>
                <w:sz w:val="24"/>
                <w:szCs w:val="24"/>
                <w:vertAlign w:val="subscript"/>
              </w:rPr>
              <w:t xml:space="preserve"> </w:t>
            </w:r>
            <w:r w:rsidRPr="00213BA4">
              <w:rPr>
                <w:rFonts w:ascii="Times New Roman" w:eastAsiaTheme="minorEastAsia" w:hAnsi="Times New Roman"/>
                <w:sz w:val="24"/>
                <w:szCs w:val="24"/>
              </w:rPr>
              <w:t>,</w:t>
            </w:r>
            <w:proofErr w:type="spellStart"/>
            <w:r w:rsidRPr="00213BA4">
              <w:rPr>
                <w:rFonts w:ascii="Times New Roman" w:eastAsiaTheme="minorEastAsia" w:hAnsi="Times New Roman"/>
                <w:sz w:val="24"/>
                <w:szCs w:val="24"/>
              </w:rPr>
              <w:t>θ</w:t>
            </w:r>
            <w:r w:rsidRPr="00213BA4">
              <w:rPr>
                <w:rFonts w:ascii="Times New Roman" w:eastAsiaTheme="minorEastAsia" w:hAnsi="Times New Roman"/>
                <w:i/>
                <w:kern w:val="0"/>
                <w:sz w:val="24"/>
                <w:szCs w:val="24"/>
                <w:vertAlign w:val="subscript"/>
              </w:rPr>
              <w:t>j</w:t>
            </w:r>
            <w:proofErr w:type="spellEnd"/>
            <w:r w:rsidRPr="00213BA4">
              <w:rPr>
                <w:rFonts w:ascii="Times New Roman" w:eastAsiaTheme="minorEastAsia" w:hAnsiTheme="minorEastAsia" w:hint="eastAsia"/>
                <w:sz w:val="24"/>
                <w:szCs w:val="24"/>
              </w:rPr>
              <w:t>为常数；</w:t>
            </w:r>
            <w:r w:rsidRPr="00213BA4">
              <w:rPr>
                <w:rFonts w:ascii="Times New Roman" w:eastAsiaTheme="minorEastAsia" w:hAnsi="Times New Roman"/>
                <w:position w:val="-10"/>
              </w:rPr>
              <w:object w:dxaOrig="792" w:dyaOrig="324">
                <v:shape id="_x0000_i1032" type="#_x0000_t75" style="width:39.6pt;height:16.2pt" o:ole="">
                  <v:imagedata r:id="rId27" o:title=""/>
                </v:shape>
                <o:OLEObject Type="Embed" ProgID="Equation.DSMT4" ShapeID="_x0000_i1032" DrawAspect="Content" ObjectID="_1645882710" r:id="rId28"/>
              </w:object>
            </w:r>
            <w:r w:rsidRPr="00213BA4">
              <w:rPr>
                <w:rFonts w:ascii="Times New Roman" w:eastAsiaTheme="minorEastAsia" w:hAnsiTheme="minorEastAsia" w:hint="eastAsia"/>
                <w:sz w:val="24"/>
                <w:szCs w:val="24"/>
              </w:rPr>
              <w:t>为已建立图谱的数学表示；</w:t>
            </w:r>
          </w:p>
          <w:p w:rsidR="00367A33" w:rsidRPr="00213BA4" w:rsidRDefault="00A80180" w:rsidP="00213BA4">
            <w:pPr>
              <w:pStyle w:val="ac"/>
              <w:spacing w:line="420" w:lineRule="exact"/>
              <w:ind w:firstLine="480"/>
              <w:rPr>
                <w:rFonts w:ascii="Times New Roman" w:eastAsiaTheme="minorEastAsia" w:hAnsi="Times New Roman"/>
                <w:sz w:val="24"/>
                <w:szCs w:val="24"/>
              </w:rPr>
            </w:pPr>
            <w:r w:rsidRPr="00213BA4">
              <w:rPr>
                <w:rFonts w:ascii="Times New Roman" w:eastAsiaTheme="minorEastAsia" w:hAnsi="Times New Roman"/>
                <w:sz w:val="24"/>
                <w:szCs w:val="24"/>
              </w:rPr>
              <w:t>3</w:t>
            </w:r>
            <w:r w:rsidRPr="00213BA4">
              <w:rPr>
                <w:rFonts w:ascii="Times New Roman" w:eastAsiaTheme="minorEastAsia" w:hAnsiTheme="minorEastAsia" w:hint="eastAsia"/>
                <w:sz w:val="24"/>
                <w:szCs w:val="24"/>
              </w:rPr>
              <w:t>）模型说明</w:t>
            </w: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heme="minorEastAsia" w:hint="eastAsia"/>
                <w:sz w:val="24"/>
                <w:szCs w:val="24"/>
              </w:rPr>
              <w:t>在上面建立的模型中，模型（</w:t>
            </w:r>
            <w:r w:rsidRPr="00213BA4">
              <w:rPr>
                <w:rFonts w:ascii="Times New Roman" w:eastAsiaTheme="minorEastAsia" w:hAnsi="Times New Roman"/>
                <w:sz w:val="24"/>
                <w:szCs w:val="24"/>
              </w:rPr>
              <w:t>4</w:t>
            </w:r>
            <w:r w:rsidRPr="00213BA4">
              <w:rPr>
                <w:rFonts w:ascii="Times New Roman" w:eastAsiaTheme="minorEastAsia" w:hAnsiTheme="minorEastAsia"/>
                <w:sz w:val="24"/>
                <w:szCs w:val="24"/>
              </w:rPr>
              <w:t>）为最终得到的目标函数，其表达式为数学表示式，其形式为信号能量幅度在三维空间上的时频函数图谱；当原始信号经过（</w:t>
            </w:r>
            <w:r w:rsidRPr="00213BA4">
              <w:rPr>
                <w:rFonts w:ascii="Times New Roman" w:eastAsiaTheme="minorEastAsia" w:hAnsi="Times New Roman"/>
                <w:sz w:val="24"/>
                <w:szCs w:val="24"/>
              </w:rPr>
              <w:t>2</w:t>
            </w:r>
            <w:r w:rsidRPr="00213BA4">
              <w:rPr>
                <w:rFonts w:ascii="Times New Roman" w:eastAsiaTheme="minorEastAsia" w:hAnsiTheme="minorEastAsia"/>
                <w:sz w:val="24"/>
                <w:szCs w:val="24"/>
              </w:rPr>
              <w:t>）的构解后对不同分量进行</w:t>
            </w:r>
            <w:r w:rsidRPr="00213BA4">
              <w:rPr>
                <w:rFonts w:ascii="Times New Roman" w:eastAsiaTheme="minorEastAsia" w:hAnsi="Times New Roman"/>
                <w:sz w:val="24"/>
                <w:szCs w:val="24"/>
              </w:rPr>
              <w:t>HILBERT</w:t>
            </w:r>
            <w:r w:rsidRPr="00213BA4">
              <w:rPr>
                <w:rFonts w:ascii="Times New Roman" w:eastAsiaTheme="minorEastAsia" w:hAnsiTheme="minorEastAsia" w:hint="eastAsia"/>
                <w:sz w:val="24"/>
                <w:szCs w:val="24"/>
              </w:rPr>
              <w:t>变换，得到振动表达式（</w:t>
            </w:r>
            <w:r w:rsidRPr="00213BA4">
              <w:rPr>
                <w:rFonts w:ascii="Times New Roman" w:eastAsiaTheme="minorEastAsia" w:hAnsi="Times New Roman"/>
                <w:sz w:val="24"/>
                <w:szCs w:val="24"/>
              </w:rPr>
              <w:t>3</w:t>
            </w:r>
            <w:r w:rsidRPr="00213BA4">
              <w:rPr>
                <w:rFonts w:ascii="Times New Roman" w:eastAsiaTheme="minorEastAsia" w:hAnsiTheme="minorEastAsia"/>
                <w:sz w:val="24"/>
                <w:szCs w:val="24"/>
              </w:rPr>
              <w:t>），如若（</w:t>
            </w:r>
            <w:r w:rsidRPr="00213BA4">
              <w:rPr>
                <w:rFonts w:ascii="Times New Roman" w:eastAsiaTheme="minorEastAsia" w:hAnsi="Times New Roman"/>
                <w:sz w:val="24"/>
                <w:szCs w:val="24"/>
              </w:rPr>
              <w:t>4</w:t>
            </w:r>
            <w:r w:rsidRPr="00213BA4">
              <w:rPr>
                <w:rFonts w:ascii="Times New Roman" w:eastAsiaTheme="minorEastAsia" w:hAnsiTheme="minorEastAsia"/>
                <w:sz w:val="24"/>
                <w:szCs w:val="24"/>
              </w:rPr>
              <w:t>）在时域和频域的表达符合频率和振幅的信号标准，即可通过检测，问题的实质被转化为时频标准的设定。</w:t>
            </w:r>
          </w:p>
          <w:p w:rsidR="00367A33" w:rsidRPr="001E2876" w:rsidRDefault="00A80180" w:rsidP="001E2876">
            <w:pPr>
              <w:spacing w:line="420" w:lineRule="exact"/>
              <w:ind w:firstLineChars="200" w:firstLine="482"/>
              <w:rPr>
                <w:rFonts w:ascii="Times New Roman" w:eastAsiaTheme="minorEastAsia" w:hAnsi="Times New Roman"/>
                <w:b/>
                <w:noProof/>
                <w:sz w:val="24"/>
                <w:szCs w:val="24"/>
              </w:rPr>
            </w:pPr>
            <w:r w:rsidRPr="001E2876">
              <w:rPr>
                <w:rFonts w:ascii="Times New Roman" w:eastAsiaTheme="minorEastAsia" w:hAnsi="Times New Roman" w:hint="eastAsia"/>
                <w:b/>
                <w:noProof/>
                <w:sz w:val="24"/>
                <w:szCs w:val="24"/>
              </w:rPr>
              <w:t>模型求解</w:t>
            </w: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heme="minorEastAsia" w:hint="eastAsia"/>
                <w:sz w:val="24"/>
                <w:szCs w:val="24"/>
              </w:rPr>
              <w:t>该模型使用</w:t>
            </w:r>
            <w:r w:rsidRPr="00213BA4">
              <w:rPr>
                <w:rFonts w:ascii="Times New Roman" w:eastAsiaTheme="minorEastAsia" w:hAnsi="Times New Roman"/>
                <w:sz w:val="24"/>
                <w:szCs w:val="24"/>
              </w:rPr>
              <w:t>Hilbert Huang</w:t>
            </w:r>
            <w:r w:rsidRPr="00213BA4">
              <w:rPr>
                <w:rFonts w:ascii="Times New Roman" w:eastAsiaTheme="minorEastAsia" w:hAnsiTheme="minorEastAsia"/>
                <w:sz w:val="24"/>
                <w:szCs w:val="24"/>
              </w:rPr>
              <w:t>变换算法求解，具体步骤如下：</w:t>
            </w: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heme="minorEastAsia" w:hint="eastAsia"/>
                <w:sz w:val="24"/>
                <w:szCs w:val="24"/>
              </w:rPr>
              <w:t>步骤</w:t>
            </w:r>
            <w:r w:rsidRPr="00213BA4">
              <w:rPr>
                <w:rFonts w:ascii="Times New Roman" w:eastAsiaTheme="minorEastAsia" w:hAnsi="Times New Roman"/>
                <w:sz w:val="24"/>
                <w:szCs w:val="24"/>
              </w:rPr>
              <w:t>1</w:t>
            </w:r>
            <w:r w:rsidRPr="00213BA4">
              <w:rPr>
                <w:rFonts w:ascii="Times New Roman" w:eastAsiaTheme="minorEastAsia" w:hAnsiTheme="minorEastAsia"/>
                <w:sz w:val="24"/>
                <w:szCs w:val="24"/>
              </w:rPr>
              <w:t>：输入信号被分解为</w:t>
            </w:r>
            <w:r w:rsidRPr="00213BA4">
              <w:rPr>
                <w:rFonts w:ascii="Times New Roman" w:eastAsiaTheme="minorEastAsia" w:hAnsi="Times New Roman"/>
                <w:sz w:val="24"/>
                <w:szCs w:val="24"/>
              </w:rPr>
              <w:t xml:space="preserve"> n </w:t>
            </w:r>
            <w:r w:rsidRPr="00213BA4">
              <w:rPr>
                <w:rFonts w:ascii="Times New Roman" w:eastAsiaTheme="minorEastAsia" w:hAnsiTheme="minorEastAsia" w:hint="eastAsia"/>
                <w:sz w:val="24"/>
                <w:szCs w:val="24"/>
              </w:rPr>
              <w:t>个经验模态和残余之合，得到振荡信号的固有模块</w:t>
            </w:r>
            <w:proofErr w:type="spellStart"/>
            <w:r w:rsidRPr="00213BA4">
              <w:rPr>
                <w:rFonts w:ascii="Times New Roman" w:eastAsiaTheme="minorEastAsia" w:hAnsi="Times New Roman"/>
                <w:i/>
                <w:sz w:val="24"/>
                <w:szCs w:val="24"/>
              </w:rPr>
              <w:t>c</w:t>
            </w:r>
            <w:r w:rsidRPr="00213BA4">
              <w:rPr>
                <w:rFonts w:ascii="Times New Roman" w:eastAsiaTheme="minorEastAsia" w:hAnsi="Times New Roman"/>
                <w:i/>
                <w:sz w:val="24"/>
                <w:szCs w:val="24"/>
                <w:vertAlign w:val="subscript"/>
              </w:rPr>
              <w:t>j</w:t>
            </w:r>
            <w:proofErr w:type="spellEnd"/>
            <w:r w:rsidRPr="00213BA4">
              <w:rPr>
                <w:rFonts w:ascii="Times New Roman" w:eastAsiaTheme="minorEastAsia" w:hAnsiTheme="minorEastAsia" w:hint="eastAsia"/>
                <w:sz w:val="24"/>
                <w:szCs w:val="24"/>
              </w:rPr>
              <w:t>和自然残余部分</w:t>
            </w:r>
            <w:proofErr w:type="spellStart"/>
            <w:r w:rsidRPr="00213BA4">
              <w:rPr>
                <w:rFonts w:ascii="Times New Roman" w:eastAsiaTheme="minorEastAsia" w:hAnsi="Times New Roman"/>
                <w:i/>
                <w:sz w:val="24"/>
                <w:szCs w:val="24"/>
              </w:rPr>
              <w:t>r</w:t>
            </w:r>
            <w:r w:rsidRPr="00213BA4">
              <w:rPr>
                <w:rFonts w:ascii="Times New Roman" w:eastAsiaTheme="minorEastAsia" w:hAnsi="Times New Roman"/>
                <w:i/>
                <w:sz w:val="24"/>
                <w:szCs w:val="24"/>
                <w:vertAlign w:val="subscript"/>
              </w:rPr>
              <w:t>n</w:t>
            </w:r>
            <w:proofErr w:type="spellEnd"/>
            <w:r w:rsidRPr="00213BA4">
              <w:rPr>
                <w:rFonts w:ascii="Times New Roman" w:eastAsiaTheme="minorEastAsia" w:hAnsiTheme="minorEastAsia" w:hint="eastAsia"/>
                <w:i/>
                <w:sz w:val="24"/>
                <w:szCs w:val="24"/>
                <w:vertAlign w:val="subscript"/>
              </w:rPr>
              <w:t>：</w:t>
            </w:r>
            <w:r w:rsidRPr="00213BA4">
              <w:rPr>
                <w:rFonts w:ascii="Times New Roman" w:eastAsiaTheme="minorEastAsia" w:hAnsiTheme="minorEastAsia" w:hint="eastAsia"/>
                <w:sz w:val="24"/>
                <w:szCs w:val="24"/>
              </w:rPr>
              <w:t>。</w:t>
            </w: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heme="minorEastAsia" w:hint="eastAsia"/>
                <w:sz w:val="24"/>
                <w:szCs w:val="24"/>
              </w:rPr>
              <w:t>步骤</w:t>
            </w:r>
            <w:r w:rsidRPr="00213BA4">
              <w:rPr>
                <w:rFonts w:ascii="Times New Roman" w:eastAsiaTheme="minorEastAsia" w:hAnsi="Times New Roman"/>
                <w:sz w:val="24"/>
                <w:szCs w:val="24"/>
              </w:rPr>
              <w:t>2</w:t>
            </w:r>
            <w:r w:rsidRPr="00213BA4">
              <w:rPr>
                <w:rFonts w:ascii="Times New Roman" w:eastAsiaTheme="minorEastAsia" w:hAnsiTheme="minorEastAsia"/>
                <w:sz w:val="24"/>
                <w:szCs w:val="24"/>
              </w:rPr>
              <w:t>：</w:t>
            </w:r>
            <w:proofErr w:type="spellStart"/>
            <w:r w:rsidRPr="00213BA4">
              <w:rPr>
                <w:rFonts w:ascii="Times New Roman" w:eastAsiaTheme="minorEastAsia" w:hAnsi="Times New Roman"/>
                <w:i/>
                <w:sz w:val="24"/>
                <w:szCs w:val="24"/>
              </w:rPr>
              <w:t>c</w:t>
            </w:r>
            <w:r w:rsidRPr="00213BA4">
              <w:rPr>
                <w:rFonts w:ascii="Times New Roman" w:eastAsiaTheme="minorEastAsia" w:hAnsi="Times New Roman"/>
                <w:i/>
                <w:sz w:val="24"/>
                <w:szCs w:val="24"/>
                <w:vertAlign w:val="subscript"/>
              </w:rPr>
              <w:t>j</w:t>
            </w:r>
            <w:proofErr w:type="spellEnd"/>
            <w:r w:rsidRPr="00213BA4">
              <w:rPr>
                <w:rFonts w:ascii="Times New Roman" w:eastAsiaTheme="minorEastAsia" w:hAnsiTheme="minorEastAsia" w:hint="eastAsia"/>
                <w:sz w:val="24"/>
                <w:szCs w:val="24"/>
              </w:rPr>
              <w:t>和</w:t>
            </w:r>
            <w:proofErr w:type="spellStart"/>
            <w:r w:rsidRPr="00213BA4">
              <w:rPr>
                <w:rFonts w:ascii="Times New Roman" w:eastAsiaTheme="minorEastAsia" w:hAnsi="Times New Roman"/>
                <w:i/>
                <w:sz w:val="24"/>
                <w:szCs w:val="24"/>
              </w:rPr>
              <w:t>r</w:t>
            </w:r>
            <w:r w:rsidRPr="00213BA4">
              <w:rPr>
                <w:rFonts w:ascii="Times New Roman" w:eastAsiaTheme="minorEastAsia" w:hAnsi="Times New Roman"/>
                <w:i/>
                <w:sz w:val="24"/>
                <w:szCs w:val="24"/>
                <w:vertAlign w:val="subscript"/>
              </w:rPr>
              <w:t>n</w:t>
            </w:r>
            <w:proofErr w:type="spellEnd"/>
            <w:r w:rsidRPr="00213BA4">
              <w:rPr>
                <w:rFonts w:ascii="Times New Roman" w:eastAsiaTheme="minorEastAsia" w:hAnsiTheme="minorEastAsia" w:hint="eastAsia"/>
                <w:sz w:val="24"/>
                <w:szCs w:val="24"/>
              </w:rPr>
              <w:t>是一组</w:t>
            </w:r>
            <w:r w:rsidRPr="00213BA4">
              <w:rPr>
                <w:rFonts w:ascii="Times New Roman" w:eastAsiaTheme="minorEastAsia" w:hAnsi="Times New Roman"/>
                <w:sz w:val="24"/>
                <w:szCs w:val="24"/>
              </w:rPr>
              <w:t>IMF</w:t>
            </w:r>
            <w:r w:rsidRPr="00213BA4">
              <w:rPr>
                <w:rFonts w:ascii="Times New Roman" w:eastAsiaTheme="minorEastAsia" w:hAnsiTheme="minorEastAsia" w:hint="eastAsia"/>
                <w:sz w:val="24"/>
                <w:szCs w:val="24"/>
              </w:rPr>
              <w:t>变量，现在对这组</w:t>
            </w:r>
            <w:r w:rsidRPr="00213BA4">
              <w:rPr>
                <w:rFonts w:ascii="Times New Roman" w:eastAsiaTheme="minorEastAsia" w:hAnsi="Times New Roman"/>
                <w:sz w:val="24"/>
                <w:szCs w:val="24"/>
              </w:rPr>
              <w:t>IMF</w:t>
            </w:r>
            <w:r w:rsidRPr="00213BA4">
              <w:rPr>
                <w:rFonts w:ascii="Times New Roman" w:eastAsiaTheme="minorEastAsia" w:hAnsiTheme="minorEastAsia"/>
                <w:sz w:val="24"/>
                <w:szCs w:val="24"/>
              </w:rPr>
              <w:t>变量做</w:t>
            </w:r>
            <w:r w:rsidRPr="00213BA4">
              <w:rPr>
                <w:rFonts w:ascii="Times New Roman" w:eastAsiaTheme="minorEastAsia" w:hAnsi="Times New Roman"/>
                <w:sz w:val="24"/>
                <w:szCs w:val="24"/>
              </w:rPr>
              <w:t>Hilbert</w:t>
            </w:r>
            <w:r w:rsidRPr="00213BA4">
              <w:rPr>
                <w:rFonts w:ascii="Times New Roman" w:eastAsiaTheme="minorEastAsia" w:hAnsiTheme="minorEastAsia" w:hint="eastAsia"/>
                <w:sz w:val="24"/>
                <w:szCs w:val="24"/>
              </w:rPr>
              <w:t>变换。</w:t>
            </w: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heme="minorEastAsia" w:hint="eastAsia"/>
                <w:sz w:val="24"/>
                <w:szCs w:val="24"/>
              </w:rPr>
              <w:t>步骤</w:t>
            </w:r>
            <w:r w:rsidRPr="00213BA4">
              <w:rPr>
                <w:rFonts w:ascii="Times New Roman" w:eastAsiaTheme="minorEastAsia" w:hAnsi="Times New Roman"/>
                <w:sz w:val="24"/>
                <w:szCs w:val="24"/>
              </w:rPr>
              <w:t>3</w:t>
            </w:r>
            <w:r w:rsidRPr="00213BA4">
              <w:rPr>
                <w:rFonts w:ascii="Times New Roman" w:eastAsiaTheme="minorEastAsia" w:hAnsiTheme="minorEastAsia"/>
                <w:sz w:val="24"/>
                <w:szCs w:val="24"/>
              </w:rPr>
              <w:t>：变换结果</w:t>
            </w:r>
            <w:r w:rsidRPr="00213BA4">
              <w:rPr>
                <w:rFonts w:ascii="Times New Roman" w:eastAsiaTheme="minorEastAsia" w:hAnsi="Times New Roman"/>
                <w:sz w:val="24"/>
                <w:szCs w:val="24"/>
              </w:rPr>
              <w:t>H[c(t)]</w:t>
            </w:r>
            <w:r w:rsidRPr="00213BA4">
              <w:rPr>
                <w:rFonts w:ascii="Times New Roman" w:eastAsiaTheme="minorEastAsia" w:hAnsiTheme="minorEastAsia" w:hint="eastAsia"/>
                <w:sz w:val="24"/>
                <w:szCs w:val="24"/>
              </w:rPr>
              <w:t>可作为参与值用于构造解析信号</w:t>
            </w:r>
            <w:r w:rsidRPr="00213BA4">
              <w:rPr>
                <w:rFonts w:ascii="Times New Roman" w:eastAsiaTheme="minorEastAsia" w:hAnsi="Times New Roman"/>
                <w:sz w:val="24"/>
                <w:szCs w:val="24"/>
              </w:rPr>
              <w:t>z(t)</w:t>
            </w:r>
            <w:r w:rsidRPr="00213BA4">
              <w:rPr>
                <w:rFonts w:ascii="Times New Roman" w:eastAsiaTheme="minorEastAsia" w:hAnsiTheme="minorEastAsia" w:hint="eastAsia"/>
                <w:sz w:val="24"/>
                <w:szCs w:val="24"/>
              </w:rPr>
              <w:t>，其中</w:t>
            </w:r>
            <w:r w:rsidRPr="00213BA4">
              <w:rPr>
                <w:rFonts w:ascii="Times New Roman" w:eastAsiaTheme="minorEastAsia" w:hAnsi="Times New Roman"/>
                <w:sz w:val="24"/>
                <w:szCs w:val="24"/>
              </w:rPr>
              <w:t>P</w:t>
            </w:r>
            <w:r w:rsidRPr="00213BA4">
              <w:rPr>
                <w:rFonts w:ascii="Times New Roman" w:eastAsiaTheme="minorEastAsia" w:hAnsiTheme="minorEastAsia"/>
                <w:sz w:val="24"/>
                <w:szCs w:val="24"/>
              </w:rPr>
              <w:t>为柯西主值。</w:t>
            </w: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heme="minorEastAsia" w:hint="eastAsia"/>
                <w:sz w:val="24"/>
                <w:szCs w:val="24"/>
              </w:rPr>
              <w:t>步骤</w:t>
            </w:r>
            <w:r w:rsidRPr="00213BA4">
              <w:rPr>
                <w:rFonts w:ascii="Times New Roman" w:eastAsiaTheme="minorEastAsia" w:hAnsi="Times New Roman"/>
                <w:sz w:val="24"/>
                <w:szCs w:val="24"/>
              </w:rPr>
              <w:t>4</w:t>
            </w:r>
            <w:r w:rsidRPr="00213BA4">
              <w:rPr>
                <w:rFonts w:ascii="Times New Roman" w:eastAsiaTheme="minorEastAsia" w:hAnsiTheme="minorEastAsia"/>
                <w:sz w:val="24"/>
                <w:szCs w:val="24"/>
              </w:rPr>
              <w:t>：对解析信号</w:t>
            </w:r>
            <w:r w:rsidRPr="00213BA4">
              <w:rPr>
                <w:rFonts w:ascii="Times New Roman" w:eastAsiaTheme="minorEastAsia" w:hAnsi="Times New Roman"/>
                <w:sz w:val="24"/>
                <w:szCs w:val="24"/>
              </w:rPr>
              <w:t>z(t)</w:t>
            </w:r>
            <w:r w:rsidRPr="00213BA4">
              <w:rPr>
                <w:rFonts w:ascii="Times New Roman" w:eastAsiaTheme="minorEastAsia" w:hAnsiTheme="minorEastAsia" w:hint="eastAsia"/>
                <w:sz w:val="24"/>
                <w:szCs w:val="24"/>
              </w:rPr>
              <w:t>中</w:t>
            </w:r>
            <w:r w:rsidRPr="00213BA4">
              <w:rPr>
                <w:rFonts w:ascii="Times New Roman" w:eastAsiaTheme="minorEastAsia" w:hAnsi="Times New Roman"/>
                <w:sz w:val="24"/>
                <w:szCs w:val="24"/>
              </w:rPr>
              <w:t>IMF</w:t>
            </w:r>
            <w:r w:rsidRPr="00213BA4">
              <w:rPr>
                <w:rFonts w:ascii="Times New Roman" w:eastAsiaTheme="minorEastAsia" w:hAnsiTheme="minorEastAsia" w:hint="eastAsia"/>
                <w:sz w:val="24"/>
                <w:szCs w:val="24"/>
              </w:rPr>
              <w:t>分量幅值函数</w:t>
            </w:r>
            <w:r w:rsidRPr="00213BA4">
              <w:rPr>
                <w:rFonts w:ascii="Times New Roman" w:eastAsiaTheme="minorEastAsia" w:hAnsi="Times New Roman"/>
                <w:sz w:val="24"/>
                <w:szCs w:val="24"/>
              </w:rPr>
              <w:t>a(t)</w:t>
            </w:r>
            <w:r w:rsidRPr="00213BA4">
              <w:rPr>
                <w:rFonts w:ascii="Times New Roman" w:eastAsiaTheme="minorEastAsia" w:hAnsiTheme="minorEastAsia" w:hint="eastAsia"/>
                <w:sz w:val="24"/>
                <w:szCs w:val="24"/>
              </w:rPr>
              <w:t>和相位函数</w:t>
            </w:r>
            <w:r w:rsidRPr="00213BA4">
              <w:rPr>
                <w:rFonts w:ascii="Times New Roman" w:eastAsiaTheme="minorEastAsia" w:hAnsi="Times New Roman"/>
                <w:sz w:val="24"/>
                <w:szCs w:val="24"/>
              </w:rPr>
              <w:t>θ (t)</w:t>
            </w:r>
            <w:r w:rsidRPr="00213BA4">
              <w:rPr>
                <w:rFonts w:ascii="Times New Roman" w:eastAsiaTheme="minorEastAsia" w:hAnsiTheme="minorEastAsia" w:hint="eastAsia"/>
                <w:sz w:val="24"/>
                <w:szCs w:val="24"/>
              </w:rPr>
              <w:t>分量进行</w:t>
            </w:r>
            <w:r w:rsidRPr="00213BA4">
              <w:rPr>
                <w:rFonts w:ascii="Times New Roman" w:eastAsiaTheme="minorEastAsia" w:hAnsi="Times New Roman"/>
                <w:sz w:val="24"/>
                <w:szCs w:val="24"/>
              </w:rPr>
              <w:t xml:space="preserve"> Hilbert </w:t>
            </w:r>
            <w:r w:rsidRPr="00213BA4">
              <w:rPr>
                <w:rFonts w:ascii="Times New Roman" w:eastAsiaTheme="minorEastAsia" w:hAnsiTheme="minorEastAsia" w:hint="eastAsia"/>
                <w:sz w:val="24"/>
                <w:szCs w:val="24"/>
              </w:rPr>
              <w:t>变换，即可得到原始振动信号的数学表达</w:t>
            </w:r>
            <w:r w:rsidRPr="00213BA4">
              <w:rPr>
                <w:rFonts w:ascii="Times New Roman" w:eastAsiaTheme="minorEastAsia" w:hAnsi="Times New Roman"/>
                <w:sz w:val="24"/>
                <w:szCs w:val="24"/>
              </w:rPr>
              <w:t>x(t)</w:t>
            </w:r>
            <w:r w:rsidRPr="00213BA4">
              <w:rPr>
                <w:rFonts w:ascii="Times New Roman" w:eastAsiaTheme="minorEastAsia" w:hAnsiTheme="minorEastAsia" w:hint="eastAsia"/>
                <w:sz w:val="24"/>
                <w:szCs w:val="24"/>
              </w:rPr>
              <w:t>。</w:t>
            </w: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heme="minorEastAsia" w:hint="eastAsia"/>
                <w:sz w:val="24"/>
                <w:szCs w:val="24"/>
              </w:rPr>
              <w:t>步骤</w:t>
            </w:r>
            <w:r w:rsidRPr="00213BA4">
              <w:rPr>
                <w:rFonts w:ascii="Times New Roman" w:eastAsiaTheme="minorEastAsia" w:hAnsi="Times New Roman"/>
                <w:sz w:val="24"/>
                <w:szCs w:val="24"/>
              </w:rPr>
              <w:t>5</w:t>
            </w:r>
            <w:r w:rsidRPr="00213BA4">
              <w:rPr>
                <w:rFonts w:ascii="Times New Roman" w:eastAsiaTheme="minorEastAsia" w:hAnsiTheme="minorEastAsia"/>
                <w:sz w:val="24"/>
                <w:szCs w:val="24"/>
              </w:rPr>
              <w:t>：将</w:t>
            </w:r>
            <w:r w:rsidRPr="00213BA4">
              <w:rPr>
                <w:rFonts w:ascii="Times New Roman" w:eastAsiaTheme="minorEastAsia" w:hAnsi="Times New Roman"/>
                <w:sz w:val="24"/>
                <w:szCs w:val="24"/>
              </w:rPr>
              <w:t>x(t)</w:t>
            </w:r>
            <w:r w:rsidRPr="00213BA4">
              <w:rPr>
                <w:rFonts w:ascii="Times New Roman" w:eastAsiaTheme="minorEastAsia" w:hAnsiTheme="minorEastAsia" w:hint="eastAsia"/>
                <w:sz w:val="24"/>
                <w:szCs w:val="24"/>
              </w:rPr>
              <w:t>与</w:t>
            </w:r>
            <w:r w:rsidRPr="00213BA4">
              <w:rPr>
                <w:rFonts w:ascii="Times New Roman" w:eastAsiaTheme="minorEastAsia" w:hAnsi="Times New Roman"/>
                <w:sz w:val="24"/>
                <w:szCs w:val="24"/>
              </w:rPr>
              <w:t>z(t)</w:t>
            </w:r>
            <w:r w:rsidRPr="00213BA4">
              <w:rPr>
                <w:rFonts w:ascii="Times New Roman" w:eastAsiaTheme="minorEastAsia" w:hAnsiTheme="minorEastAsia" w:hint="eastAsia"/>
                <w:sz w:val="24"/>
                <w:szCs w:val="24"/>
              </w:rPr>
              <w:t>结合，即可将原始信号的能量幅度输入表现为三维空间上的时频函数，这种表现图谱称为</w:t>
            </w:r>
            <w:r w:rsidRPr="00213BA4">
              <w:rPr>
                <w:rFonts w:ascii="Times New Roman" w:eastAsiaTheme="minorEastAsia" w:hAnsi="Times New Roman"/>
                <w:sz w:val="24"/>
                <w:szCs w:val="24"/>
              </w:rPr>
              <w:t xml:space="preserve">Hilbert </w:t>
            </w:r>
            <w:r w:rsidRPr="00213BA4">
              <w:rPr>
                <w:rFonts w:ascii="Times New Roman" w:eastAsiaTheme="minorEastAsia" w:hAnsiTheme="minorEastAsia" w:hint="eastAsia"/>
                <w:sz w:val="24"/>
                <w:szCs w:val="24"/>
              </w:rPr>
              <w:t>图谱。</w:t>
            </w: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heme="minorEastAsia" w:hint="eastAsia"/>
                <w:sz w:val="24"/>
                <w:szCs w:val="24"/>
              </w:rPr>
              <w:t>步骤</w:t>
            </w:r>
            <w:r w:rsidRPr="00213BA4">
              <w:rPr>
                <w:rFonts w:ascii="Times New Roman" w:eastAsiaTheme="minorEastAsia" w:hAnsi="Times New Roman"/>
                <w:sz w:val="24"/>
                <w:szCs w:val="24"/>
              </w:rPr>
              <w:t>6</w:t>
            </w:r>
            <w:r w:rsidRPr="00213BA4">
              <w:rPr>
                <w:rFonts w:ascii="Times New Roman" w:eastAsiaTheme="minorEastAsia" w:hAnsiTheme="minorEastAsia"/>
                <w:sz w:val="24"/>
                <w:szCs w:val="24"/>
              </w:rPr>
              <w:t>：经</w:t>
            </w:r>
            <w:r w:rsidRPr="00213BA4">
              <w:rPr>
                <w:rFonts w:ascii="Times New Roman" w:eastAsiaTheme="minorEastAsia" w:hAnsi="Times New Roman"/>
                <w:sz w:val="24"/>
                <w:szCs w:val="24"/>
              </w:rPr>
              <w:t>HHT</w:t>
            </w:r>
            <w:r w:rsidRPr="00213BA4">
              <w:rPr>
                <w:rFonts w:ascii="Times New Roman" w:eastAsiaTheme="minorEastAsia" w:hAnsiTheme="minorEastAsia" w:hint="eastAsia"/>
                <w:sz w:val="24"/>
                <w:szCs w:val="24"/>
              </w:rPr>
              <w:t>变换的声波信号在时域和频域上刻获得瞬时的频率和振幅信号。</w:t>
            </w: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heme="minorEastAsia" w:hint="eastAsia"/>
                <w:sz w:val="24"/>
                <w:szCs w:val="24"/>
              </w:rPr>
              <w:t>步骤</w:t>
            </w:r>
            <w:r w:rsidRPr="00213BA4">
              <w:rPr>
                <w:rFonts w:ascii="Times New Roman" w:eastAsiaTheme="minorEastAsia" w:hAnsi="Times New Roman"/>
                <w:sz w:val="24"/>
                <w:szCs w:val="24"/>
              </w:rPr>
              <w:t>7</w:t>
            </w:r>
            <w:r w:rsidRPr="00213BA4">
              <w:rPr>
                <w:rFonts w:ascii="Times New Roman" w:eastAsiaTheme="minorEastAsia" w:hAnsiTheme="minorEastAsia"/>
                <w:sz w:val="24"/>
                <w:szCs w:val="24"/>
              </w:rPr>
              <w:t>：对比目标值，得出结果。</w:t>
            </w: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imes New Roman"/>
                <w:sz w:val="24"/>
                <w:szCs w:val="24"/>
              </w:rPr>
              <w:t>3.</w:t>
            </w:r>
            <w:r w:rsidR="001E2876">
              <w:rPr>
                <w:rFonts w:ascii="Times New Roman" w:eastAsiaTheme="minorEastAsia" w:hAnsi="Times New Roman" w:hint="eastAsia"/>
                <w:sz w:val="24"/>
                <w:szCs w:val="24"/>
              </w:rPr>
              <w:t xml:space="preserve"> </w:t>
            </w:r>
            <w:r w:rsidRPr="00213BA4">
              <w:rPr>
                <w:rFonts w:ascii="Times New Roman" w:eastAsiaTheme="minorEastAsia" w:hAnsiTheme="minorEastAsia" w:hint="eastAsia"/>
                <w:sz w:val="24"/>
                <w:szCs w:val="24"/>
              </w:rPr>
              <w:t>自旋声波采集技术：思路基础来源于上一代产品设计中的结构方案二，本次预期成果将以此为基础制作出实体原型机样本。如图</w:t>
            </w:r>
            <w:r w:rsidR="0010323C" w:rsidRPr="00213BA4">
              <w:rPr>
                <w:rFonts w:ascii="Times New Roman" w:eastAsiaTheme="minorEastAsia" w:hAnsi="Times New Roman"/>
                <w:sz w:val="24"/>
                <w:szCs w:val="24"/>
              </w:rPr>
              <w:t>1</w:t>
            </w:r>
            <w:r w:rsidRPr="00213BA4">
              <w:rPr>
                <w:rFonts w:ascii="Times New Roman" w:eastAsiaTheme="minorEastAsia" w:hAnsiTheme="minorEastAsia" w:hint="eastAsia"/>
                <w:sz w:val="24"/>
                <w:szCs w:val="24"/>
              </w:rPr>
              <w:t>所示，利用中央检测装置的自旋使目标鸡蛋以支柱为圆心做圆周运动，而支柱上方装有四个声波采集装置，采集装置两两成</w:t>
            </w:r>
            <w:r w:rsidRPr="00213BA4">
              <w:rPr>
                <w:rFonts w:ascii="Times New Roman" w:eastAsiaTheme="minorEastAsia" w:hAnsi="Times New Roman"/>
                <w:sz w:val="24"/>
                <w:szCs w:val="24"/>
              </w:rPr>
              <w:t>90</w:t>
            </w:r>
            <w:r w:rsidRPr="00213BA4">
              <w:rPr>
                <w:rFonts w:ascii="Times New Roman" w:eastAsiaTheme="minorEastAsia" w:hAnsiTheme="minorEastAsia" w:hint="eastAsia"/>
                <w:sz w:val="24"/>
                <w:szCs w:val="24"/>
              </w:rPr>
              <w:t>度夹角，实现一个圆周内的全覆盖，使得鸡蛋在旋转运动过程中的有效声学信号都能得到及时采集，防止鸡蛋在进出检测装置时所产生的</w:t>
            </w:r>
            <w:r w:rsidRPr="00213BA4">
              <w:rPr>
                <w:rFonts w:ascii="Times New Roman" w:eastAsiaTheme="minorEastAsia" w:hAnsiTheme="minorEastAsia" w:hint="eastAsia"/>
                <w:sz w:val="24"/>
                <w:szCs w:val="24"/>
              </w:rPr>
              <w:lastRenderedPageBreak/>
              <w:t>杂音影响结果。自旋速度与方向由</w:t>
            </w:r>
            <w:r w:rsidRPr="00213BA4">
              <w:rPr>
                <w:rFonts w:ascii="Times New Roman" w:eastAsiaTheme="minorEastAsia" w:hAnsi="Times New Roman"/>
                <w:sz w:val="24"/>
                <w:szCs w:val="24"/>
              </w:rPr>
              <w:t>STM32F4</w:t>
            </w:r>
            <w:r w:rsidRPr="00213BA4">
              <w:rPr>
                <w:rFonts w:ascii="Times New Roman" w:eastAsiaTheme="minorEastAsia" w:hAnsiTheme="minorEastAsia" w:hint="eastAsia"/>
                <w:sz w:val="24"/>
                <w:szCs w:val="24"/>
              </w:rPr>
              <w:t>所控制，通过高级定时器输出</w:t>
            </w:r>
            <w:r w:rsidRPr="00213BA4">
              <w:rPr>
                <w:rFonts w:ascii="Times New Roman" w:eastAsiaTheme="minorEastAsia" w:hAnsi="Times New Roman"/>
                <w:sz w:val="24"/>
                <w:szCs w:val="24"/>
              </w:rPr>
              <w:t>PWM</w:t>
            </w:r>
            <w:r w:rsidRPr="00213BA4">
              <w:rPr>
                <w:rFonts w:ascii="Times New Roman" w:eastAsiaTheme="minorEastAsia" w:hAnsiTheme="minorEastAsia" w:hint="eastAsia"/>
                <w:sz w:val="24"/>
                <w:szCs w:val="24"/>
              </w:rPr>
              <w:t>波形到</w:t>
            </w:r>
            <w:r w:rsidRPr="00213BA4">
              <w:rPr>
                <w:rFonts w:ascii="Times New Roman" w:eastAsiaTheme="minorEastAsia" w:hAnsi="Times New Roman"/>
                <w:sz w:val="24"/>
                <w:szCs w:val="24"/>
              </w:rPr>
              <w:t>L298N</w:t>
            </w:r>
            <w:r w:rsidRPr="00213BA4">
              <w:rPr>
                <w:rFonts w:ascii="Times New Roman" w:eastAsiaTheme="minorEastAsia" w:hAnsiTheme="minorEastAsia" w:hint="eastAsia"/>
                <w:sz w:val="24"/>
                <w:szCs w:val="24"/>
              </w:rPr>
              <w:t>电机控制器中实现电机控制，使得检测装置产生自旋。</w:t>
            </w:r>
          </w:p>
          <w:p w:rsidR="00367A33" w:rsidRPr="00213BA4" w:rsidRDefault="00A80180">
            <w:pPr>
              <w:jc w:val="center"/>
              <w:rPr>
                <w:rFonts w:ascii="Times New Roman" w:hAnsi="Times New Roman"/>
              </w:rPr>
            </w:pPr>
            <w:r w:rsidRPr="00213BA4">
              <w:rPr>
                <w:rFonts w:ascii="Times New Roman" w:hAnsi="Times New Roman"/>
                <w:noProof/>
              </w:rPr>
              <w:drawing>
                <wp:inline distT="0" distB="0" distL="0" distR="0">
                  <wp:extent cx="3190875" cy="1323975"/>
                  <wp:effectExtent l="19050" t="0" r="9525" b="0"/>
                  <wp:docPr id="7" name="图片 7"/>
                  <wp:cNvGraphicFramePr/>
                  <a:graphic xmlns:a="http://schemas.openxmlformats.org/drawingml/2006/main">
                    <a:graphicData uri="http://schemas.openxmlformats.org/drawingml/2006/picture">
                      <pic:pic xmlns:pic="http://schemas.openxmlformats.org/drawingml/2006/picture">
                        <pic:nvPicPr>
                          <pic:cNvPr id="7" name="图片 7"/>
                          <pic:cNvPicPr>
                            <a:picLocks noChangeArrowheads="1"/>
                          </pic:cNvPicPr>
                        </pic:nvPicPr>
                        <pic:blipFill>
                          <a:blip r:embed="rId29" cstate="print">
                            <a:extLst>
                              <a:ext uri="{28A0092B-C50C-407E-A947-70E740481C1C}">
                                <a14:useLocalDpi xmlns:a14="http://schemas.microsoft.com/office/drawing/2010/main" val="0"/>
                              </a:ext>
                            </a:extLst>
                          </a:blip>
                          <a:srcRect t="-1317" b="-1233"/>
                          <a:stretch>
                            <a:fillRect/>
                          </a:stretch>
                        </pic:blipFill>
                        <pic:spPr>
                          <a:xfrm>
                            <a:off x="0" y="0"/>
                            <a:ext cx="3195132" cy="1325741"/>
                          </a:xfrm>
                          <a:prstGeom prst="rect">
                            <a:avLst/>
                          </a:prstGeom>
                          <a:noFill/>
                          <a:ln>
                            <a:noFill/>
                          </a:ln>
                        </pic:spPr>
                      </pic:pic>
                    </a:graphicData>
                  </a:graphic>
                </wp:inline>
              </w:drawing>
            </w:r>
          </w:p>
          <w:p w:rsidR="00367A33" w:rsidRPr="008961E7" w:rsidRDefault="00A80180" w:rsidP="001E2876">
            <w:pPr>
              <w:snapToGrid w:val="0"/>
              <w:spacing w:beforeLines="50" w:before="156" w:afterLines="50" w:after="156"/>
              <w:jc w:val="center"/>
              <w:rPr>
                <w:rFonts w:ascii="Times New Roman" w:eastAsiaTheme="minorEastAsia" w:hAnsi="Times New Roman"/>
                <w:b/>
                <w:sz w:val="24"/>
                <w:szCs w:val="24"/>
              </w:rPr>
            </w:pPr>
            <w:r w:rsidRPr="008961E7">
              <w:rPr>
                <w:rFonts w:ascii="Times New Roman" w:eastAsiaTheme="minorEastAsia" w:hAnsiTheme="minorEastAsia"/>
                <w:b/>
                <w:sz w:val="24"/>
                <w:szCs w:val="24"/>
              </w:rPr>
              <w:t>图</w:t>
            </w:r>
            <w:r w:rsidR="0010323C" w:rsidRPr="008961E7">
              <w:rPr>
                <w:rFonts w:ascii="Times New Roman" w:eastAsiaTheme="minorEastAsia" w:hAnsi="Times New Roman"/>
                <w:b/>
                <w:sz w:val="24"/>
                <w:szCs w:val="24"/>
              </w:rPr>
              <w:t xml:space="preserve">1  </w:t>
            </w:r>
            <w:r w:rsidRPr="008961E7">
              <w:rPr>
                <w:rFonts w:ascii="Times New Roman" w:eastAsiaTheme="minorEastAsia" w:hAnsiTheme="minorEastAsia"/>
                <w:b/>
                <w:sz w:val="24"/>
                <w:szCs w:val="24"/>
              </w:rPr>
              <w:t>自旋声波采集流程图</w:t>
            </w: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imes New Roman"/>
                <w:sz w:val="24"/>
                <w:szCs w:val="24"/>
              </w:rPr>
              <w:t>4.</w:t>
            </w:r>
            <w:r w:rsidRPr="00213BA4">
              <w:rPr>
                <w:rFonts w:ascii="Times New Roman" w:eastAsiaTheme="minorEastAsia" w:hAnsiTheme="minorEastAsia" w:hint="eastAsia"/>
                <w:sz w:val="24"/>
                <w:szCs w:val="24"/>
              </w:rPr>
              <w:t>智能声波处理技术：以</w:t>
            </w:r>
            <w:r w:rsidRPr="00213BA4">
              <w:rPr>
                <w:rFonts w:ascii="Times New Roman" w:eastAsiaTheme="minorEastAsia" w:hAnsi="Times New Roman"/>
                <w:sz w:val="24"/>
                <w:szCs w:val="24"/>
              </w:rPr>
              <w:t>STM32F429</w:t>
            </w:r>
            <w:r w:rsidRPr="00213BA4">
              <w:rPr>
                <w:rFonts w:ascii="Times New Roman" w:eastAsiaTheme="minorEastAsia" w:hAnsiTheme="minorEastAsia" w:hint="eastAsia"/>
                <w:sz w:val="24"/>
                <w:szCs w:val="24"/>
              </w:rPr>
              <w:t>微处理器为核心的智能声波处理技术，用以替代上一代研究中的</w:t>
            </w:r>
            <w:r w:rsidRPr="00213BA4">
              <w:rPr>
                <w:rFonts w:ascii="Times New Roman" w:eastAsiaTheme="minorEastAsia" w:hAnsi="Times New Roman"/>
                <w:sz w:val="24"/>
                <w:szCs w:val="24"/>
              </w:rPr>
              <w:t>AT89C51</w:t>
            </w:r>
            <w:r w:rsidRPr="00213BA4">
              <w:rPr>
                <w:rFonts w:ascii="Times New Roman" w:eastAsiaTheme="minorEastAsia" w:hAnsiTheme="minorEastAsia" w:hint="eastAsia"/>
                <w:sz w:val="24"/>
                <w:szCs w:val="24"/>
              </w:rPr>
              <w:t>处理器，将非稳态信号通过</w:t>
            </w:r>
            <w:r w:rsidRPr="00213BA4">
              <w:rPr>
                <w:rFonts w:ascii="Times New Roman" w:eastAsiaTheme="minorEastAsia" w:hAnsi="Times New Roman"/>
                <w:sz w:val="24"/>
                <w:szCs w:val="24"/>
              </w:rPr>
              <w:t>Hilbert Huang</w:t>
            </w:r>
            <w:r w:rsidRPr="00213BA4">
              <w:rPr>
                <w:rFonts w:ascii="Times New Roman" w:eastAsiaTheme="minorEastAsia" w:hAnsiTheme="minorEastAsia"/>
                <w:sz w:val="24"/>
                <w:szCs w:val="24"/>
              </w:rPr>
              <w:t>变换算法解析为频率和振幅的标准信号，再经过</w:t>
            </w:r>
            <w:r w:rsidRPr="00213BA4">
              <w:rPr>
                <w:rFonts w:ascii="Times New Roman" w:eastAsiaTheme="minorEastAsia" w:hAnsi="Times New Roman"/>
                <w:sz w:val="24"/>
                <w:szCs w:val="24"/>
              </w:rPr>
              <w:t>A/D</w:t>
            </w:r>
            <w:r w:rsidRPr="00213BA4">
              <w:rPr>
                <w:rFonts w:ascii="Times New Roman" w:eastAsiaTheme="minorEastAsia" w:hAnsiTheme="minorEastAsia" w:hint="eastAsia"/>
                <w:sz w:val="24"/>
                <w:szCs w:val="24"/>
              </w:rPr>
              <w:t>转换转为数字信号保存其实际意义存入</w:t>
            </w:r>
            <w:r w:rsidRPr="00213BA4">
              <w:rPr>
                <w:rFonts w:ascii="Times New Roman" w:eastAsiaTheme="minorEastAsia" w:hAnsi="Times New Roman"/>
                <w:sz w:val="24"/>
                <w:szCs w:val="24"/>
              </w:rPr>
              <w:t>ARM</w:t>
            </w:r>
            <w:r w:rsidRPr="00213BA4">
              <w:rPr>
                <w:rFonts w:ascii="Times New Roman" w:eastAsiaTheme="minorEastAsia" w:hAnsiTheme="minorEastAsia" w:hint="eastAsia"/>
                <w:sz w:val="24"/>
                <w:szCs w:val="24"/>
              </w:rPr>
              <w:t>中，突破了上一代测试中采集信号慢，信号收集不稳定的问题。</w:t>
            </w:r>
          </w:p>
          <w:p w:rsidR="006D1168" w:rsidRPr="00213BA4" w:rsidRDefault="00A80180" w:rsidP="00351B9D">
            <w:pPr>
              <w:spacing w:line="360" w:lineRule="auto"/>
              <w:jc w:val="center"/>
              <w:rPr>
                <w:rFonts w:ascii="Times New Roman" w:eastAsia="仿宋" w:hAnsi="Times New Roman"/>
                <w:sz w:val="24"/>
                <w:szCs w:val="24"/>
              </w:rPr>
            </w:pPr>
            <w:r w:rsidRPr="00213BA4">
              <w:rPr>
                <w:rFonts w:ascii="Times New Roman" w:eastAsia="仿宋" w:hAnsi="Times New Roman"/>
                <w:noProof/>
                <w:sz w:val="24"/>
                <w:szCs w:val="24"/>
              </w:rPr>
              <w:drawing>
                <wp:inline distT="0" distB="0" distL="0" distR="0">
                  <wp:extent cx="4926965" cy="3581400"/>
                  <wp:effectExtent l="19050" t="0" r="6985" b="0"/>
                  <wp:docPr id="24" name="图片 24" descr="U6_9MOJ32%TDFDY6FABWHK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U6_9MOJ32%TDFDY6FABWHKL"/>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9383"/>
                          <a:stretch/>
                        </pic:blipFill>
                        <pic:spPr bwMode="auto">
                          <a:xfrm>
                            <a:off x="0" y="0"/>
                            <a:ext cx="4931688" cy="3584833"/>
                          </a:xfrm>
                          <a:prstGeom prst="rect">
                            <a:avLst/>
                          </a:prstGeom>
                          <a:noFill/>
                          <a:ln>
                            <a:noFill/>
                          </a:ln>
                          <a:extLst>
                            <a:ext uri="{53640926-AAD7-44D8-BBD7-CCE9431645EC}">
                              <a14:shadowObscured xmlns:a14="http://schemas.microsoft.com/office/drawing/2010/main"/>
                            </a:ext>
                          </a:extLst>
                        </pic:spPr>
                      </pic:pic>
                    </a:graphicData>
                  </a:graphic>
                </wp:inline>
              </w:drawing>
            </w:r>
          </w:p>
          <w:p w:rsidR="001E2876" w:rsidRPr="008961E7" w:rsidRDefault="001E2876" w:rsidP="001E2876">
            <w:pPr>
              <w:snapToGrid w:val="0"/>
              <w:spacing w:beforeLines="50" w:before="156" w:afterLines="50" w:after="156"/>
              <w:jc w:val="center"/>
              <w:rPr>
                <w:rFonts w:ascii="Times New Roman" w:eastAsiaTheme="minorEastAsia" w:hAnsiTheme="minorEastAsia"/>
                <w:b/>
                <w:sz w:val="24"/>
                <w:szCs w:val="24"/>
              </w:rPr>
            </w:pPr>
            <w:r w:rsidRPr="008961E7">
              <w:rPr>
                <w:rFonts w:ascii="Times New Roman" w:eastAsiaTheme="minorEastAsia" w:hAnsiTheme="minorEastAsia" w:hint="eastAsia"/>
                <w:b/>
                <w:sz w:val="24"/>
                <w:szCs w:val="24"/>
              </w:rPr>
              <w:t>图</w:t>
            </w:r>
            <w:r w:rsidRPr="008961E7">
              <w:rPr>
                <w:rFonts w:ascii="Times New Roman" w:eastAsiaTheme="minorEastAsia" w:hAnsiTheme="minorEastAsia"/>
                <w:b/>
                <w:sz w:val="24"/>
                <w:szCs w:val="24"/>
              </w:rPr>
              <w:t xml:space="preserve">2  </w:t>
            </w:r>
            <w:r w:rsidRPr="008961E7">
              <w:rPr>
                <w:rFonts w:ascii="Times New Roman" w:eastAsiaTheme="minorEastAsia" w:hAnsiTheme="minorEastAsia" w:hint="eastAsia"/>
                <w:b/>
                <w:sz w:val="24"/>
                <w:szCs w:val="24"/>
              </w:rPr>
              <w:t>智能声波处理流程图</w:t>
            </w:r>
          </w:p>
          <w:p w:rsidR="00351B9D" w:rsidRPr="00213BA4" w:rsidRDefault="00A80180" w:rsidP="008961E7">
            <w:pPr>
              <w:spacing w:line="420" w:lineRule="exact"/>
              <w:ind w:firstLineChars="200" w:firstLine="480"/>
              <w:rPr>
                <w:rFonts w:ascii="Times New Roman" w:eastAsia="仿宋" w:hAnsi="Times New Roman"/>
                <w:noProof/>
                <w:sz w:val="24"/>
                <w:szCs w:val="24"/>
              </w:rPr>
            </w:pPr>
            <w:r w:rsidRPr="00213BA4">
              <w:rPr>
                <w:rFonts w:ascii="Times New Roman" w:eastAsiaTheme="minorEastAsia" w:hAnsi="Times New Roman"/>
                <w:sz w:val="24"/>
                <w:szCs w:val="24"/>
              </w:rPr>
              <w:t>5.</w:t>
            </w:r>
            <w:r w:rsidRPr="00213BA4">
              <w:rPr>
                <w:rFonts w:ascii="Times New Roman" w:eastAsiaTheme="minorEastAsia" w:hAnsiTheme="minorEastAsia" w:hint="eastAsia"/>
                <w:sz w:val="24"/>
                <w:szCs w:val="24"/>
              </w:rPr>
              <w:t>嵌入式管理模块：以</w:t>
            </w:r>
            <w:r w:rsidRPr="00213BA4">
              <w:rPr>
                <w:rFonts w:ascii="Times New Roman" w:eastAsiaTheme="minorEastAsia" w:hAnsi="Times New Roman"/>
                <w:sz w:val="24"/>
                <w:szCs w:val="24"/>
              </w:rPr>
              <w:t>STM32F4</w:t>
            </w:r>
            <w:r w:rsidRPr="00213BA4">
              <w:rPr>
                <w:rFonts w:ascii="Times New Roman" w:eastAsiaTheme="minorEastAsia" w:hAnsiTheme="minorEastAsia" w:hint="eastAsia"/>
                <w:sz w:val="24"/>
                <w:szCs w:val="24"/>
              </w:rPr>
              <w:t>为核心的控制管理模块，用以替代上一代研究中的</w:t>
            </w:r>
            <w:r w:rsidRPr="00213BA4">
              <w:rPr>
                <w:rFonts w:ascii="Times New Roman" w:eastAsiaTheme="minorEastAsia" w:hAnsi="Times New Roman"/>
                <w:sz w:val="24"/>
                <w:szCs w:val="24"/>
              </w:rPr>
              <w:t>AT89C51</w:t>
            </w:r>
            <w:r w:rsidRPr="00213BA4">
              <w:rPr>
                <w:rFonts w:ascii="Times New Roman" w:eastAsiaTheme="minorEastAsia" w:hAnsiTheme="minorEastAsia" w:hint="eastAsia"/>
                <w:sz w:val="24"/>
                <w:szCs w:val="24"/>
              </w:rPr>
              <w:t>处理器。</w:t>
            </w:r>
            <w:r w:rsidR="00351B9D" w:rsidRPr="00213BA4">
              <w:rPr>
                <w:rFonts w:ascii="Times New Roman" w:eastAsiaTheme="minorEastAsia" w:hAnsiTheme="minorEastAsia" w:hint="eastAsia"/>
                <w:sz w:val="24"/>
                <w:szCs w:val="24"/>
              </w:rPr>
              <w:t>如图</w:t>
            </w:r>
            <w:r w:rsidR="00351B9D" w:rsidRPr="00213BA4">
              <w:rPr>
                <w:rFonts w:ascii="Times New Roman" w:eastAsiaTheme="minorEastAsia" w:hAnsi="Times New Roman" w:hint="eastAsia"/>
                <w:sz w:val="24"/>
                <w:szCs w:val="24"/>
              </w:rPr>
              <w:t>3</w:t>
            </w:r>
            <w:r w:rsidR="00351B9D" w:rsidRPr="00213BA4">
              <w:rPr>
                <w:rFonts w:ascii="Times New Roman" w:eastAsiaTheme="minorEastAsia" w:hAnsiTheme="minorEastAsia" w:hint="eastAsia"/>
                <w:sz w:val="24"/>
                <w:szCs w:val="24"/>
              </w:rPr>
              <w:t>所示，</w:t>
            </w:r>
            <w:r w:rsidRPr="00213BA4">
              <w:rPr>
                <w:rFonts w:ascii="Times New Roman" w:eastAsiaTheme="minorEastAsia" w:hAnsiTheme="minorEastAsia" w:hint="eastAsia"/>
                <w:sz w:val="24"/>
                <w:szCs w:val="24"/>
              </w:rPr>
              <w:t>初步实现声波的比较后将预输入数字信号与初设数值相比较，通过比较结果输出占空比不同的</w:t>
            </w:r>
            <w:r w:rsidRPr="00213BA4">
              <w:rPr>
                <w:rFonts w:ascii="Times New Roman" w:eastAsiaTheme="minorEastAsia" w:hAnsi="Times New Roman"/>
                <w:sz w:val="24"/>
                <w:szCs w:val="24"/>
              </w:rPr>
              <w:t>PWM</w:t>
            </w:r>
            <w:r w:rsidRPr="00213BA4">
              <w:rPr>
                <w:rFonts w:ascii="Times New Roman" w:eastAsiaTheme="minorEastAsia" w:hAnsiTheme="minorEastAsia" w:hint="eastAsia"/>
                <w:sz w:val="24"/>
                <w:szCs w:val="24"/>
              </w:rPr>
              <w:t>波形输出至</w:t>
            </w:r>
            <w:r w:rsidRPr="00213BA4">
              <w:rPr>
                <w:rFonts w:ascii="Times New Roman" w:eastAsiaTheme="minorEastAsia" w:hAnsi="Times New Roman"/>
                <w:sz w:val="24"/>
                <w:szCs w:val="24"/>
              </w:rPr>
              <w:t>TB6612</w:t>
            </w:r>
            <w:r w:rsidRPr="00213BA4">
              <w:rPr>
                <w:rFonts w:ascii="Times New Roman" w:eastAsiaTheme="minorEastAsia" w:hAnsiTheme="minorEastAsia" w:hint="eastAsia"/>
                <w:sz w:val="24"/>
                <w:szCs w:val="24"/>
              </w:rPr>
              <w:t>中控制舵机的旋转角度，带动挡板的运动使得鸡蛋在运出过程中流向不同的分拣通</w:t>
            </w:r>
            <w:r w:rsidRPr="00213BA4">
              <w:rPr>
                <w:rFonts w:ascii="Times New Roman" w:eastAsiaTheme="minorEastAsia" w:hAnsiTheme="minorEastAsia" w:hint="eastAsia"/>
                <w:sz w:val="24"/>
                <w:szCs w:val="24"/>
              </w:rPr>
              <w:lastRenderedPageBreak/>
              <w:t>道，方便高效，为上一代研究模型中没有加装的模块，在本次项目中会加入模型样机中。</w:t>
            </w:r>
          </w:p>
          <w:p w:rsidR="00367A33" w:rsidRPr="00213BA4" w:rsidRDefault="00A80180" w:rsidP="008961E7">
            <w:pPr>
              <w:spacing w:line="360" w:lineRule="auto"/>
              <w:jc w:val="center"/>
              <w:rPr>
                <w:rFonts w:ascii="Times New Roman" w:eastAsia="仿宋" w:hAnsi="Times New Roman"/>
                <w:sz w:val="24"/>
                <w:szCs w:val="24"/>
              </w:rPr>
            </w:pPr>
            <w:r w:rsidRPr="00213BA4">
              <w:rPr>
                <w:rFonts w:ascii="Times New Roman" w:eastAsia="仿宋" w:hAnsi="Times New Roman"/>
                <w:noProof/>
                <w:sz w:val="24"/>
                <w:szCs w:val="24"/>
              </w:rPr>
              <w:drawing>
                <wp:inline distT="0" distB="0" distL="0" distR="0">
                  <wp:extent cx="4781550" cy="1357591"/>
                  <wp:effectExtent l="19050" t="0" r="0" b="0"/>
                  <wp:docPr id="5" name="图片 5" descr="OG71ICY)B($}Z14B$@BI_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OG71ICY)B($}Z14B$@BI_TN"/>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15777"/>
                          <a:stretch/>
                        </pic:blipFill>
                        <pic:spPr bwMode="auto">
                          <a:xfrm>
                            <a:off x="0" y="0"/>
                            <a:ext cx="4781550" cy="1357591"/>
                          </a:xfrm>
                          <a:prstGeom prst="rect">
                            <a:avLst/>
                          </a:prstGeom>
                          <a:noFill/>
                          <a:ln>
                            <a:noFill/>
                          </a:ln>
                          <a:extLst>
                            <a:ext uri="{53640926-AAD7-44D8-BBD7-CCE9431645EC}">
                              <a14:shadowObscured xmlns:a14="http://schemas.microsoft.com/office/drawing/2010/main"/>
                            </a:ext>
                          </a:extLst>
                        </pic:spPr>
                      </pic:pic>
                    </a:graphicData>
                  </a:graphic>
                </wp:inline>
              </w:drawing>
            </w:r>
          </w:p>
          <w:p w:rsidR="008961E7" w:rsidRPr="008961E7" w:rsidRDefault="008961E7" w:rsidP="008961E7">
            <w:pPr>
              <w:snapToGrid w:val="0"/>
              <w:spacing w:beforeLines="50" w:before="156" w:afterLines="50" w:after="156"/>
              <w:jc w:val="center"/>
              <w:rPr>
                <w:rFonts w:ascii="Times New Roman" w:eastAsiaTheme="minorEastAsia" w:hAnsiTheme="minorEastAsia"/>
                <w:b/>
                <w:sz w:val="24"/>
                <w:szCs w:val="24"/>
              </w:rPr>
            </w:pPr>
            <w:r w:rsidRPr="008961E7">
              <w:rPr>
                <w:rFonts w:ascii="Times New Roman" w:eastAsiaTheme="minorEastAsia" w:hAnsiTheme="minorEastAsia" w:hint="eastAsia"/>
                <w:b/>
                <w:sz w:val="24"/>
                <w:szCs w:val="24"/>
              </w:rPr>
              <w:t>图</w:t>
            </w:r>
            <w:r w:rsidRPr="008961E7">
              <w:rPr>
                <w:rFonts w:ascii="Times New Roman" w:eastAsiaTheme="minorEastAsia" w:hAnsiTheme="minorEastAsia"/>
                <w:b/>
                <w:sz w:val="24"/>
                <w:szCs w:val="24"/>
              </w:rPr>
              <w:t xml:space="preserve">3  </w:t>
            </w:r>
            <w:r w:rsidRPr="008961E7">
              <w:rPr>
                <w:rFonts w:ascii="Times New Roman" w:eastAsiaTheme="minorEastAsia" w:hAnsiTheme="minorEastAsia" w:hint="eastAsia"/>
                <w:b/>
                <w:sz w:val="24"/>
                <w:szCs w:val="24"/>
              </w:rPr>
              <w:t>管理模块运行图示</w:t>
            </w:r>
          </w:p>
          <w:p w:rsidR="00351B9D"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imes New Roman"/>
                <w:sz w:val="24"/>
                <w:szCs w:val="24"/>
              </w:rPr>
              <w:t>6.</w:t>
            </w:r>
            <w:r w:rsidRPr="00213BA4">
              <w:rPr>
                <w:rFonts w:ascii="Times New Roman" w:eastAsiaTheme="minorEastAsia" w:hAnsiTheme="minorEastAsia" w:hint="eastAsia"/>
                <w:sz w:val="24"/>
                <w:szCs w:val="24"/>
              </w:rPr>
              <w:t>人机交互模块：基于秉火</w:t>
            </w:r>
            <w:r w:rsidRPr="00213BA4">
              <w:rPr>
                <w:rFonts w:ascii="Times New Roman" w:eastAsiaTheme="minorEastAsia" w:hAnsi="Times New Roman"/>
                <w:sz w:val="24"/>
                <w:szCs w:val="24"/>
              </w:rPr>
              <w:t>7</w:t>
            </w:r>
            <w:r w:rsidRPr="00213BA4">
              <w:rPr>
                <w:rFonts w:ascii="Times New Roman" w:eastAsiaTheme="minorEastAsia" w:hAnsiTheme="minorEastAsia"/>
                <w:sz w:val="24"/>
                <w:szCs w:val="24"/>
              </w:rPr>
              <w:t>寸电容屏显示设备实现人机实时交互，</w:t>
            </w:r>
            <w:r w:rsidRPr="00213BA4">
              <w:rPr>
                <w:rFonts w:ascii="Times New Roman" w:eastAsiaTheme="minorEastAsia" w:hAnsi="Times New Roman"/>
                <w:sz w:val="24"/>
                <w:szCs w:val="24"/>
              </w:rPr>
              <w:t>STM32F4</w:t>
            </w:r>
            <w:r w:rsidRPr="00213BA4">
              <w:rPr>
                <w:rFonts w:ascii="Times New Roman" w:eastAsiaTheme="minorEastAsia" w:hAnsiTheme="minorEastAsia" w:hint="eastAsia"/>
                <w:sz w:val="24"/>
                <w:szCs w:val="24"/>
              </w:rPr>
              <w:t>通过串口打印鸡蛋的基本声波信息和检验标准，当鸡蛋通过中央检测装置时将鸡蛋的处理结果通过串口发送至</w:t>
            </w:r>
            <w:r w:rsidRPr="00213BA4">
              <w:rPr>
                <w:rFonts w:ascii="Times New Roman" w:eastAsiaTheme="minorEastAsia" w:hAnsi="Times New Roman"/>
                <w:sz w:val="24"/>
                <w:szCs w:val="24"/>
              </w:rPr>
              <w:t>USART</w:t>
            </w:r>
            <w:r w:rsidRPr="00213BA4">
              <w:rPr>
                <w:rFonts w:ascii="Times New Roman" w:eastAsiaTheme="minorEastAsia" w:hAnsiTheme="minorEastAsia" w:hint="eastAsia"/>
                <w:sz w:val="24"/>
                <w:szCs w:val="24"/>
              </w:rPr>
              <w:t>中，进入中断后显示信息；同时操作员可通过电容屏修改参数或电机转向，相应信息进入接收中断后会在下一次检测中更正，同时相关人员可直接在电容屏上进行紧急停止操作，整个程序进入等待，可在不关断电源的情况下实行停止命令。本模块属于上一代研究模型中没有加装的模块，在本次项目中会加入模型样机中。</w:t>
            </w:r>
          </w:p>
          <w:p w:rsidR="00367A33" w:rsidRPr="00213BA4" w:rsidRDefault="00A80180" w:rsidP="008961E7">
            <w:pPr>
              <w:spacing w:line="360" w:lineRule="auto"/>
              <w:jc w:val="center"/>
              <w:rPr>
                <w:rFonts w:ascii="Times New Roman" w:eastAsia="仿宋" w:hAnsi="Times New Roman"/>
                <w:sz w:val="24"/>
                <w:szCs w:val="24"/>
              </w:rPr>
            </w:pPr>
            <w:r w:rsidRPr="00213BA4">
              <w:rPr>
                <w:rFonts w:ascii="Times New Roman" w:eastAsia="仿宋" w:hAnsi="Times New Roman"/>
                <w:noProof/>
                <w:sz w:val="24"/>
                <w:szCs w:val="24"/>
              </w:rPr>
              <w:drawing>
                <wp:inline distT="0" distB="0" distL="0" distR="0">
                  <wp:extent cx="4714875" cy="1932605"/>
                  <wp:effectExtent l="19050" t="0" r="9525" b="0"/>
                  <wp:docPr id="4" name="图片 4" descr="{ABQ{]36SDZ~7{WDR(LX)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BQ{]36SDZ~7{WDR(LX)PS"/>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19849"/>
                          <a:stretch/>
                        </pic:blipFill>
                        <pic:spPr bwMode="auto">
                          <a:xfrm>
                            <a:off x="0" y="0"/>
                            <a:ext cx="4714875" cy="1932605"/>
                          </a:xfrm>
                          <a:prstGeom prst="rect">
                            <a:avLst/>
                          </a:prstGeom>
                          <a:noFill/>
                          <a:ln>
                            <a:noFill/>
                          </a:ln>
                          <a:extLst>
                            <a:ext uri="{53640926-AAD7-44D8-BBD7-CCE9431645EC}">
                              <a14:shadowObscured xmlns:a14="http://schemas.microsoft.com/office/drawing/2010/main"/>
                            </a:ext>
                          </a:extLst>
                        </pic:spPr>
                      </pic:pic>
                    </a:graphicData>
                  </a:graphic>
                </wp:inline>
              </w:drawing>
            </w:r>
          </w:p>
          <w:p w:rsidR="008961E7" w:rsidRPr="008961E7" w:rsidRDefault="008961E7" w:rsidP="008961E7">
            <w:pPr>
              <w:snapToGrid w:val="0"/>
              <w:spacing w:beforeLines="50" w:before="156" w:afterLines="50" w:after="156"/>
              <w:jc w:val="center"/>
              <w:rPr>
                <w:rFonts w:ascii="Times New Roman" w:eastAsiaTheme="minorEastAsia" w:hAnsiTheme="minorEastAsia"/>
                <w:b/>
                <w:sz w:val="24"/>
                <w:szCs w:val="24"/>
              </w:rPr>
            </w:pPr>
            <w:r w:rsidRPr="008961E7">
              <w:rPr>
                <w:rFonts w:ascii="Times New Roman" w:eastAsiaTheme="minorEastAsia" w:hAnsiTheme="minorEastAsia" w:hint="eastAsia"/>
                <w:b/>
                <w:sz w:val="24"/>
                <w:szCs w:val="24"/>
              </w:rPr>
              <w:t>图</w:t>
            </w:r>
            <w:r w:rsidRPr="008961E7">
              <w:rPr>
                <w:rFonts w:ascii="Times New Roman" w:eastAsiaTheme="minorEastAsia" w:hAnsiTheme="minorEastAsia"/>
                <w:b/>
                <w:sz w:val="24"/>
                <w:szCs w:val="24"/>
              </w:rPr>
              <w:t xml:space="preserve">4   </w:t>
            </w:r>
            <w:r w:rsidRPr="008961E7">
              <w:rPr>
                <w:rFonts w:ascii="Times New Roman" w:eastAsiaTheme="minorEastAsia" w:hAnsiTheme="minorEastAsia" w:hint="eastAsia"/>
                <w:b/>
                <w:sz w:val="24"/>
                <w:szCs w:val="24"/>
              </w:rPr>
              <w:t>人机交互流程实例</w:t>
            </w:r>
          </w:p>
          <w:p w:rsidR="00367A33" w:rsidRPr="00213BA4" w:rsidRDefault="00A80180" w:rsidP="00213BA4">
            <w:pPr>
              <w:spacing w:line="420" w:lineRule="exact"/>
              <w:ind w:firstLineChars="200" w:firstLine="480"/>
              <w:rPr>
                <w:rFonts w:ascii="Times New Roman" w:eastAsiaTheme="minorEastAsia" w:hAnsi="Times New Roman"/>
                <w:color w:val="4F4F4F"/>
                <w:sz w:val="24"/>
                <w:szCs w:val="24"/>
                <w:shd w:val="clear" w:color="auto" w:fill="FFFFFF"/>
              </w:rPr>
            </w:pPr>
            <w:r w:rsidRPr="00213BA4">
              <w:rPr>
                <w:rFonts w:ascii="Times New Roman" w:eastAsiaTheme="minorEastAsia" w:hAnsi="Times New Roman"/>
                <w:sz w:val="24"/>
                <w:szCs w:val="24"/>
              </w:rPr>
              <w:t>7.</w:t>
            </w:r>
            <w:r w:rsidRPr="00213BA4">
              <w:rPr>
                <w:rFonts w:ascii="Times New Roman" w:eastAsiaTheme="minorEastAsia" w:hAnsiTheme="minorEastAsia" w:hint="eastAsia"/>
                <w:sz w:val="24"/>
                <w:szCs w:val="24"/>
              </w:rPr>
              <w:t>蛋品快速检测：利用声波采集系统，基于检测模块自旋采集鸡蛋产生的声波信号，采用特定算法分离和信号转化，及时分离品次不同的鸡蛋。算法主要框架包括将不稳定声波信号变换，分离为频率和振幅标准信号，通过将分离信号转换为数字输出形式储存，与系统内部标准比较，结果表达为舵机的转向角度变化带动挡板分离鸡蛋。频率信号输出即是</w:t>
            </w:r>
            <w:r w:rsidRPr="00213BA4">
              <w:rPr>
                <w:rFonts w:ascii="Times New Roman" w:eastAsiaTheme="minorEastAsia" w:hAnsiTheme="minorEastAsia" w:hint="eastAsia"/>
                <w:color w:val="4F4F4F"/>
                <w:sz w:val="24"/>
                <w:szCs w:val="24"/>
                <w:shd w:val="clear" w:color="auto" w:fill="FFFFFF"/>
              </w:rPr>
              <w:t>用单频率声音信号对数据进行编码，然后播放这些单频率声音，接收方在收到声音后，识别出频率，然后根据频率解码出数据的技术，计算机将自动的将源码相互匹配输出信息。频率信号输出分为接受频率信号、解码输出数据、比较数据三个主要步骤：</w:t>
            </w: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heme="minorEastAsia" w:hint="eastAsia"/>
                <w:color w:val="4F4F4F"/>
                <w:sz w:val="24"/>
                <w:szCs w:val="24"/>
                <w:shd w:val="clear" w:color="auto" w:fill="FFFFFF"/>
              </w:rPr>
              <w:lastRenderedPageBreak/>
              <w:t>（</w:t>
            </w:r>
            <w:r w:rsidRPr="00213BA4">
              <w:rPr>
                <w:rFonts w:ascii="Times New Roman" w:eastAsiaTheme="minorEastAsia" w:hAnsi="Times New Roman"/>
                <w:color w:val="4F4F4F"/>
                <w:sz w:val="24"/>
                <w:szCs w:val="24"/>
                <w:shd w:val="clear" w:color="auto" w:fill="FFFFFF"/>
              </w:rPr>
              <w:t>1</w:t>
            </w:r>
            <w:r w:rsidRPr="00213BA4">
              <w:rPr>
                <w:rFonts w:ascii="Times New Roman" w:eastAsiaTheme="minorEastAsia" w:hAnsiTheme="minorEastAsia"/>
                <w:color w:val="4F4F4F"/>
                <w:sz w:val="24"/>
                <w:szCs w:val="24"/>
                <w:shd w:val="clear" w:color="auto" w:fill="FFFFFF"/>
              </w:rPr>
              <w:t>）不稳态信号经过</w:t>
            </w:r>
            <w:r w:rsidRPr="00213BA4">
              <w:rPr>
                <w:rFonts w:ascii="Times New Roman" w:eastAsiaTheme="minorEastAsia" w:hAnsi="Times New Roman"/>
                <w:sz w:val="24"/>
                <w:szCs w:val="24"/>
              </w:rPr>
              <w:t>Hilbert Huang</w:t>
            </w:r>
            <w:r w:rsidRPr="00213BA4">
              <w:rPr>
                <w:rFonts w:ascii="Times New Roman" w:eastAsiaTheme="minorEastAsia" w:hAnsiTheme="minorEastAsia"/>
                <w:sz w:val="24"/>
                <w:szCs w:val="24"/>
              </w:rPr>
              <w:t>变换算法分离出频率与振幅信号；</w:t>
            </w: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heme="minorEastAsia" w:hint="eastAsia"/>
                <w:sz w:val="24"/>
                <w:szCs w:val="24"/>
              </w:rPr>
              <w:t>（</w:t>
            </w:r>
            <w:r w:rsidRPr="00213BA4">
              <w:rPr>
                <w:rFonts w:ascii="Times New Roman" w:eastAsiaTheme="minorEastAsia" w:hAnsi="Times New Roman"/>
                <w:sz w:val="24"/>
                <w:szCs w:val="24"/>
              </w:rPr>
              <w:t>2</w:t>
            </w:r>
            <w:r w:rsidRPr="00213BA4">
              <w:rPr>
                <w:rFonts w:ascii="Times New Roman" w:eastAsiaTheme="minorEastAsia" w:hAnsiTheme="minorEastAsia"/>
                <w:sz w:val="24"/>
                <w:szCs w:val="24"/>
              </w:rPr>
              <w:t>）基于存储在处理器内的解码标准将信号解码，输出数字信号；</w:t>
            </w: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heme="minorEastAsia" w:hint="eastAsia"/>
                <w:sz w:val="24"/>
                <w:szCs w:val="24"/>
              </w:rPr>
              <w:t>（</w:t>
            </w:r>
            <w:r w:rsidRPr="00213BA4">
              <w:rPr>
                <w:rFonts w:ascii="Times New Roman" w:eastAsiaTheme="minorEastAsia" w:hAnsi="Times New Roman"/>
                <w:sz w:val="24"/>
                <w:szCs w:val="24"/>
              </w:rPr>
              <w:t>3</w:t>
            </w:r>
            <w:r w:rsidRPr="00213BA4">
              <w:rPr>
                <w:rFonts w:ascii="Times New Roman" w:eastAsiaTheme="minorEastAsia" w:hAnsiTheme="minorEastAsia"/>
                <w:sz w:val="24"/>
                <w:szCs w:val="24"/>
              </w:rPr>
              <w:t>）基于存储器内部的标准数值与解码后的数字信号比较，得到结果后返回特定值，实现信号的检测与对下一步操作的指示。</w:t>
            </w:r>
          </w:p>
          <w:p w:rsidR="00367A33" w:rsidRPr="00213BA4" w:rsidRDefault="00BB7E99" w:rsidP="008961E7">
            <w:pPr>
              <w:spacing w:line="360" w:lineRule="auto"/>
              <w:jc w:val="center"/>
              <w:rPr>
                <w:rFonts w:ascii="Times New Roman" w:eastAsia="仿宋" w:hAnsi="Times New Roman"/>
                <w:sz w:val="24"/>
                <w:szCs w:val="24"/>
              </w:rPr>
            </w:pPr>
            <w:r w:rsidRPr="00213BA4">
              <w:rPr>
                <w:rFonts w:ascii="Times New Roman" w:eastAsia="仿宋" w:hAnsi="Times New Roman"/>
                <w:noProof/>
                <w:sz w:val="24"/>
                <w:szCs w:val="24"/>
              </w:rPr>
              <w:drawing>
                <wp:inline distT="0" distB="0" distL="0" distR="0">
                  <wp:extent cx="3961694" cy="2800350"/>
                  <wp:effectExtent l="19050" t="0" r="706" b="0"/>
                  <wp:docPr id="26" name="图片 26" descr="C:\Users\hasee\Documents\Tencent Files\243482934\FileRecv\MobileFile\Image\D`OSI8%VD[(ST8Z~`WK}4R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asee\Documents\Tencent Files\243482934\FileRecv\MobileFile\Image\D`OSI8%VD[(ST8Z~`WK}4RG.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990340" cy="2820598"/>
                          </a:xfrm>
                          <a:prstGeom prst="rect">
                            <a:avLst/>
                          </a:prstGeom>
                          <a:noFill/>
                          <a:ln>
                            <a:noFill/>
                          </a:ln>
                        </pic:spPr>
                      </pic:pic>
                    </a:graphicData>
                  </a:graphic>
                </wp:inline>
              </w:drawing>
            </w:r>
          </w:p>
          <w:p w:rsidR="00367A33" w:rsidRPr="008961E7" w:rsidRDefault="00A80180" w:rsidP="008961E7">
            <w:pPr>
              <w:snapToGrid w:val="0"/>
              <w:spacing w:beforeLines="50" w:before="156" w:afterLines="50" w:after="156"/>
              <w:jc w:val="center"/>
              <w:rPr>
                <w:rFonts w:ascii="Times New Roman" w:eastAsiaTheme="minorEastAsia" w:hAnsiTheme="minorEastAsia"/>
                <w:b/>
                <w:sz w:val="24"/>
                <w:szCs w:val="24"/>
              </w:rPr>
            </w:pPr>
            <w:r w:rsidRPr="008961E7">
              <w:rPr>
                <w:rFonts w:ascii="Times New Roman" w:eastAsiaTheme="minorEastAsia" w:hAnsiTheme="minorEastAsia" w:hint="eastAsia"/>
                <w:b/>
                <w:sz w:val="24"/>
                <w:szCs w:val="24"/>
              </w:rPr>
              <w:t>图</w:t>
            </w:r>
            <w:r w:rsidR="00351B9D" w:rsidRPr="008961E7">
              <w:rPr>
                <w:rFonts w:ascii="Times New Roman" w:eastAsiaTheme="minorEastAsia" w:hAnsiTheme="minorEastAsia"/>
                <w:b/>
                <w:sz w:val="24"/>
                <w:szCs w:val="24"/>
              </w:rPr>
              <w:t xml:space="preserve">5  </w:t>
            </w:r>
            <w:r w:rsidRPr="008961E7">
              <w:rPr>
                <w:rFonts w:ascii="Times New Roman" w:eastAsiaTheme="minorEastAsia" w:hAnsiTheme="minorEastAsia" w:hint="eastAsia"/>
                <w:b/>
                <w:sz w:val="24"/>
                <w:szCs w:val="24"/>
              </w:rPr>
              <w:t>算法框架示意图</w:t>
            </w:r>
          </w:p>
          <w:p w:rsidR="00367A33" w:rsidRPr="00213BA4" w:rsidRDefault="00A80180" w:rsidP="001C3428">
            <w:pPr>
              <w:spacing w:line="360" w:lineRule="auto"/>
              <w:jc w:val="center"/>
              <w:rPr>
                <w:rFonts w:ascii="Times New Roman" w:eastAsia="仿宋" w:hAnsi="Times New Roman"/>
                <w:sz w:val="24"/>
                <w:szCs w:val="24"/>
              </w:rPr>
            </w:pPr>
            <w:r w:rsidRPr="00213BA4">
              <w:rPr>
                <w:rFonts w:ascii="Times New Roman" w:eastAsia="仿宋" w:hAnsi="Times New Roman"/>
                <w:noProof/>
                <w:sz w:val="24"/>
                <w:szCs w:val="24"/>
              </w:rPr>
              <w:drawing>
                <wp:inline distT="0" distB="0" distL="0" distR="0">
                  <wp:extent cx="4095750" cy="3870353"/>
                  <wp:effectExtent l="19050" t="0" r="0" b="0"/>
                  <wp:docPr id="25" name="图片 25" descr="6BWJKY}H}Y8%%RTNMA[BKJ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6BWJKY}H}Y8%%RTNMA[BKJQ"/>
                          <pic:cNvPicPr>
                            <a:picLocks noChangeAspect="1" noChangeArrowheads="1"/>
                          </pic:cNvPicPr>
                        </pic:nvPicPr>
                        <pic:blipFill>
                          <a:blip r:embed="rId34" cstate="print">
                            <a:extLst>
                              <a:ext uri="{28A0092B-C50C-407E-A947-70E740481C1C}">
                                <a14:useLocalDpi xmlns:a14="http://schemas.microsoft.com/office/drawing/2010/main" val="0"/>
                              </a:ext>
                            </a:extLst>
                          </a:blip>
                          <a:srcRect l="2244" r="6442"/>
                          <a:stretch>
                            <a:fillRect/>
                          </a:stretch>
                        </pic:blipFill>
                        <pic:spPr>
                          <a:xfrm>
                            <a:off x="0" y="0"/>
                            <a:ext cx="4105235" cy="3879316"/>
                          </a:xfrm>
                          <a:prstGeom prst="rect">
                            <a:avLst/>
                          </a:prstGeom>
                          <a:noFill/>
                          <a:ln>
                            <a:noFill/>
                          </a:ln>
                        </pic:spPr>
                      </pic:pic>
                    </a:graphicData>
                  </a:graphic>
                </wp:inline>
              </w:drawing>
            </w:r>
          </w:p>
          <w:p w:rsidR="00367A33" w:rsidRPr="008961E7" w:rsidRDefault="00A80180" w:rsidP="008961E7">
            <w:pPr>
              <w:snapToGrid w:val="0"/>
              <w:spacing w:beforeLines="50" w:before="156" w:afterLines="50" w:after="156"/>
              <w:jc w:val="center"/>
              <w:rPr>
                <w:rFonts w:ascii="Times New Roman" w:eastAsiaTheme="minorEastAsia" w:hAnsiTheme="minorEastAsia"/>
                <w:b/>
                <w:sz w:val="24"/>
                <w:szCs w:val="24"/>
              </w:rPr>
            </w:pPr>
            <w:r w:rsidRPr="008961E7">
              <w:rPr>
                <w:rFonts w:ascii="Times New Roman" w:eastAsiaTheme="minorEastAsia" w:hAnsiTheme="minorEastAsia" w:hint="eastAsia"/>
                <w:b/>
                <w:sz w:val="24"/>
                <w:szCs w:val="24"/>
              </w:rPr>
              <w:t>图</w:t>
            </w:r>
            <w:r w:rsidR="00351B9D" w:rsidRPr="008961E7">
              <w:rPr>
                <w:rFonts w:ascii="Times New Roman" w:eastAsiaTheme="minorEastAsia" w:hAnsiTheme="minorEastAsia"/>
                <w:b/>
                <w:sz w:val="24"/>
                <w:szCs w:val="24"/>
              </w:rPr>
              <w:t>6</w:t>
            </w:r>
            <w:r w:rsidR="007E71D5" w:rsidRPr="008961E7">
              <w:rPr>
                <w:rFonts w:ascii="Times New Roman" w:eastAsiaTheme="minorEastAsia" w:hAnsiTheme="minorEastAsia"/>
                <w:b/>
                <w:sz w:val="24"/>
                <w:szCs w:val="24"/>
              </w:rPr>
              <w:t xml:space="preserve">  </w:t>
            </w:r>
            <w:r w:rsidRPr="008961E7">
              <w:rPr>
                <w:rFonts w:ascii="Times New Roman" w:eastAsiaTheme="minorEastAsia" w:hAnsiTheme="minorEastAsia" w:hint="eastAsia"/>
                <w:b/>
                <w:sz w:val="24"/>
                <w:szCs w:val="24"/>
              </w:rPr>
              <w:t>单片机控制流程图</w:t>
            </w: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heme="minorEastAsia" w:hint="eastAsia"/>
                <w:sz w:val="24"/>
                <w:szCs w:val="24"/>
              </w:rPr>
              <w:lastRenderedPageBreak/>
              <w:t>步骤：</w:t>
            </w: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heme="minorEastAsia" w:hint="eastAsia"/>
                <w:sz w:val="24"/>
                <w:szCs w:val="24"/>
              </w:rPr>
              <w:t>第一步、将解码信息打包写入控制器中，将送入的频率信号按解码标准解码后输出数字信号，然后基于解码的数字信息返回特定值；</w:t>
            </w: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heme="minorEastAsia" w:hint="eastAsia"/>
                <w:sz w:val="24"/>
                <w:szCs w:val="24"/>
              </w:rPr>
              <w:t>第二步、构建判断程序，将特定值与标准值相比较，判断蛋品质量。</w:t>
            </w: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heme="minorEastAsia" w:hint="eastAsia"/>
                <w:sz w:val="24"/>
                <w:szCs w:val="24"/>
              </w:rPr>
              <w:t>第三步、进入收发中断，发送解码后的信息，返回值，比较结果，下一步执行命令等基本信息至串口，显示在电容屏上。</w:t>
            </w:r>
          </w:p>
          <w:p w:rsidR="00367A33" w:rsidRPr="00213BA4" w:rsidRDefault="00A80180" w:rsidP="00213BA4">
            <w:pPr>
              <w:spacing w:line="420" w:lineRule="exact"/>
              <w:ind w:firstLineChars="200" w:firstLine="480"/>
              <w:rPr>
                <w:rFonts w:ascii="Times New Roman" w:eastAsiaTheme="minorEastAsia" w:hAnsi="Times New Roman"/>
                <w:b/>
                <w:bCs/>
                <w:sz w:val="24"/>
              </w:rPr>
            </w:pPr>
            <w:r w:rsidRPr="00213BA4">
              <w:rPr>
                <w:rFonts w:ascii="Times New Roman" w:eastAsiaTheme="minorEastAsia" w:hAnsiTheme="minorEastAsia" w:hint="eastAsia"/>
                <w:sz w:val="24"/>
                <w:szCs w:val="24"/>
              </w:rPr>
              <w:t>第四步、根据比较结果，利用控制器输出不同的</w:t>
            </w:r>
            <w:r w:rsidRPr="00213BA4">
              <w:rPr>
                <w:rFonts w:ascii="Times New Roman" w:eastAsiaTheme="minorEastAsia" w:hAnsi="Times New Roman"/>
                <w:sz w:val="24"/>
                <w:szCs w:val="24"/>
              </w:rPr>
              <w:t>PWM</w:t>
            </w:r>
            <w:r w:rsidRPr="00213BA4">
              <w:rPr>
                <w:rFonts w:ascii="Times New Roman" w:eastAsiaTheme="minorEastAsia" w:hAnsiTheme="minorEastAsia" w:hint="eastAsia"/>
                <w:sz w:val="24"/>
                <w:szCs w:val="24"/>
              </w:rPr>
              <w:t>波形控制舵机的运动，鸡蛋送至输出通道时会进入不同的分拣通道，鸡蛋的分拣标准取决于声波信号解码后返回的值。</w:t>
            </w:r>
          </w:p>
          <w:p w:rsidR="00367A33" w:rsidRPr="001E2876" w:rsidRDefault="00A80180" w:rsidP="001E2876">
            <w:pPr>
              <w:numPr>
                <w:ilvl w:val="0"/>
                <w:numId w:val="9"/>
              </w:numPr>
              <w:tabs>
                <w:tab w:val="left" w:pos="792"/>
              </w:tabs>
              <w:snapToGrid w:val="0"/>
              <w:spacing w:beforeLines="100" w:before="312" w:afterLines="50" w:after="156" w:line="420" w:lineRule="exact"/>
              <w:ind w:left="0" w:firstLine="0"/>
              <w:rPr>
                <w:rFonts w:ascii="黑体" w:eastAsia="黑体" w:hAnsi="黑体"/>
                <w:b/>
                <w:bCs/>
                <w:sz w:val="28"/>
                <w:szCs w:val="28"/>
              </w:rPr>
            </w:pPr>
            <w:r w:rsidRPr="001E2876">
              <w:rPr>
                <w:rFonts w:ascii="黑体" w:eastAsia="黑体" w:hAnsi="黑体" w:hint="eastAsia"/>
                <w:b/>
                <w:bCs/>
                <w:sz w:val="28"/>
                <w:szCs w:val="28"/>
              </w:rPr>
              <w:t>项目研究进度安排</w:t>
            </w:r>
          </w:p>
          <w:p w:rsidR="00367A33" w:rsidRPr="00213BA4" w:rsidRDefault="00A80180" w:rsidP="00213BA4">
            <w:pPr>
              <w:tabs>
                <w:tab w:val="left" w:pos="792"/>
              </w:tabs>
              <w:snapToGrid w:val="0"/>
              <w:spacing w:line="420" w:lineRule="exact"/>
              <w:ind w:firstLineChars="200" w:firstLine="482"/>
              <w:rPr>
                <w:rFonts w:ascii="Times New Roman" w:eastAsiaTheme="minorEastAsia" w:hAnsi="Times New Roman"/>
                <w:b/>
                <w:bCs/>
                <w:sz w:val="24"/>
              </w:rPr>
            </w:pPr>
            <w:r w:rsidRPr="00213BA4">
              <w:rPr>
                <w:rFonts w:ascii="Times New Roman" w:eastAsiaTheme="minorEastAsia" w:hAnsi="Times New Roman"/>
                <w:b/>
                <w:bCs/>
                <w:sz w:val="24"/>
                <w:szCs w:val="24"/>
              </w:rPr>
              <w:t>1. 2019</w:t>
            </w:r>
            <w:r w:rsidRPr="00213BA4">
              <w:rPr>
                <w:rFonts w:ascii="Times New Roman" w:eastAsiaTheme="minorEastAsia" w:hAnsiTheme="minorEastAsia" w:hint="eastAsia"/>
                <w:b/>
                <w:bCs/>
                <w:sz w:val="24"/>
                <w:szCs w:val="24"/>
              </w:rPr>
              <w:t>年上半年</w:t>
            </w:r>
          </w:p>
          <w:p w:rsidR="00367A33" w:rsidRPr="00213BA4" w:rsidRDefault="00A80180" w:rsidP="00213BA4">
            <w:pPr>
              <w:spacing w:line="420" w:lineRule="exact"/>
              <w:ind w:firstLineChars="200" w:firstLine="480"/>
              <w:rPr>
                <w:rFonts w:ascii="Times New Roman" w:eastAsiaTheme="minorEastAsia" w:hAnsi="Times New Roman"/>
                <w:bCs/>
                <w:sz w:val="24"/>
                <w:szCs w:val="24"/>
              </w:rPr>
            </w:pPr>
            <w:r w:rsidRPr="00213BA4">
              <w:rPr>
                <w:rFonts w:ascii="Times New Roman" w:eastAsiaTheme="minorEastAsia" w:hAnsiTheme="minorEastAsia" w:hint="eastAsia"/>
                <w:bCs/>
                <w:sz w:val="24"/>
                <w:szCs w:val="24"/>
              </w:rPr>
              <w:t>①实现声波检测器的检测目标。</w:t>
            </w:r>
          </w:p>
          <w:p w:rsidR="00367A33" w:rsidRPr="00213BA4" w:rsidRDefault="00A80180" w:rsidP="00213BA4">
            <w:pPr>
              <w:spacing w:line="420" w:lineRule="exact"/>
              <w:ind w:firstLineChars="200" w:firstLine="480"/>
              <w:rPr>
                <w:rFonts w:ascii="Times New Roman" w:eastAsiaTheme="minorEastAsia" w:hAnsi="Times New Roman"/>
                <w:bCs/>
                <w:sz w:val="24"/>
                <w:szCs w:val="24"/>
              </w:rPr>
            </w:pPr>
            <w:r w:rsidRPr="00213BA4">
              <w:rPr>
                <w:rFonts w:ascii="Times New Roman" w:eastAsiaTheme="minorEastAsia" w:hAnsiTheme="minorEastAsia" w:hint="eastAsia"/>
                <w:bCs/>
                <w:sz w:val="24"/>
                <w:szCs w:val="24"/>
              </w:rPr>
              <w:t>②完成声波检测器与中央控制系统的通信。</w:t>
            </w:r>
          </w:p>
          <w:p w:rsidR="00367A33" w:rsidRPr="00213BA4" w:rsidRDefault="00A80180" w:rsidP="00213BA4">
            <w:pPr>
              <w:spacing w:line="420" w:lineRule="exact"/>
              <w:ind w:firstLineChars="200" w:firstLine="480"/>
              <w:rPr>
                <w:rFonts w:ascii="Times New Roman" w:eastAsiaTheme="minorEastAsia" w:hAnsi="Times New Roman"/>
                <w:bCs/>
                <w:sz w:val="24"/>
                <w:szCs w:val="24"/>
              </w:rPr>
            </w:pPr>
            <w:r w:rsidRPr="00213BA4">
              <w:rPr>
                <w:rFonts w:ascii="Times New Roman" w:eastAsiaTheme="minorEastAsia" w:hAnsiTheme="minorEastAsia" w:hint="eastAsia"/>
                <w:bCs/>
                <w:sz w:val="24"/>
                <w:szCs w:val="24"/>
              </w:rPr>
              <w:t>③编写不稳定信号的转化程序，并实现编码信号的转换。</w:t>
            </w:r>
          </w:p>
          <w:p w:rsidR="00367A33" w:rsidRPr="00213BA4" w:rsidRDefault="00A80180" w:rsidP="00213BA4">
            <w:pPr>
              <w:spacing w:line="420" w:lineRule="exact"/>
              <w:ind w:firstLineChars="200" w:firstLine="482"/>
              <w:rPr>
                <w:rFonts w:ascii="Times New Roman" w:eastAsiaTheme="minorEastAsia" w:hAnsi="Times New Roman"/>
                <w:b/>
                <w:bCs/>
                <w:sz w:val="24"/>
                <w:szCs w:val="24"/>
              </w:rPr>
            </w:pPr>
            <w:r w:rsidRPr="00213BA4">
              <w:rPr>
                <w:rFonts w:ascii="Times New Roman" w:eastAsiaTheme="minorEastAsia" w:hAnsi="Times New Roman"/>
                <w:b/>
                <w:bCs/>
                <w:sz w:val="24"/>
                <w:szCs w:val="24"/>
              </w:rPr>
              <w:t>2. 2019</w:t>
            </w:r>
            <w:r w:rsidRPr="00213BA4">
              <w:rPr>
                <w:rFonts w:ascii="Times New Roman" w:eastAsiaTheme="minorEastAsia" w:hAnsiTheme="minorEastAsia" w:hint="eastAsia"/>
                <w:b/>
                <w:bCs/>
                <w:sz w:val="24"/>
                <w:szCs w:val="24"/>
              </w:rPr>
              <w:t>年下半年</w:t>
            </w:r>
          </w:p>
          <w:p w:rsidR="00367A33" w:rsidRPr="00213BA4" w:rsidRDefault="00A80180" w:rsidP="00213BA4">
            <w:pPr>
              <w:spacing w:line="420" w:lineRule="exact"/>
              <w:ind w:firstLineChars="200" w:firstLine="480"/>
              <w:rPr>
                <w:rFonts w:ascii="Times New Roman" w:eastAsiaTheme="minorEastAsia" w:hAnsi="Times New Roman"/>
                <w:bCs/>
                <w:sz w:val="24"/>
                <w:szCs w:val="24"/>
              </w:rPr>
            </w:pPr>
            <w:r w:rsidRPr="00213BA4">
              <w:rPr>
                <w:rFonts w:ascii="Times New Roman" w:eastAsiaTheme="minorEastAsia" w:hAnsiTheme="minorEastAsia" w:hint="eastAsia"/>
                <w:bCs/>
                <w:sz w:val="24"/>
                <w:szCs w:val="24"/>
              </w:rPr>
              <w:t>①使用</w:t>
            </w:r>
            <w:r w:rsidRPr="00213BA4">
              <w:rPr>
                <w:rFonts w:ascii="Times New Roman" w:eastAsiaTheme="minorEastAsia" w:hAnsi="Times New Roman"/>
                <w:bCs/>
                <w:sz w:val="24"/>
                <w:szCs w:val="24"/>
              </w:rPr>
              <w:t>STM32</w:t>
            </w:r>
            <w:r w:rsidRPr="00213BA4">
              <w:rPr>
                <w:rFonts w:ascii="Times New Roman" w:eastAsiaTheme="minorEastAsia" w:hAnsiTheme="minorEastAsia" w:hint="eastAsia"/>
                <w:bCs/>
                <w:sz w:val="24"/>
                <w:szCs w:val="24"/>
              </w:rPr>
              <w:t>单片机，编好初步程序，实现驱动电机和舵机控制。</w:t>
            </w:r>
          </w:p>
          <w:p w:rsidR="00367A33" w:rsidRPr="00213BA4" w:rsidRDefault="00A80180" w:rsidP="00213BA4">
            <w:pPr>
              <w:spacing w:line="420" w:lineRule="exact"/>
              <w:ind w:firstLineChars="200" w:firstLine="480"/>
              <w:rPr>
                <w:rFonts w:ascii="Times New Roman" w:eastAsiaTheme="minorEastAsia" w:hAnsi="Times New Roman"/>
                <w:bCs/>
                <w:sz w:val="24"/>
                <w:szCs w:val="24"/>
              </w:rPr>
            </w:pPr>
            <w:r w:rsidRPr="00213BA4">
              <w:rPr>
                <w:rFonts w:ascii="Times New Roman" w:eastAsiaTheme="minorEastAsia" w:hAnsiTheme="minorEastAsia" w:hint="eastAsia"/>
                <w:bCs/>
                <w:sz w:val="24"/>
                <w:szCs w:val="24"/>
              </w:rPr>
              <w:t>②采购芯片和程序设计，实现人机交互模块。</w:t>
            </w:r>
          </w:p>
          <w:p w:rsidR="00367A33" w:rsidRPr="00213BA4" w:rsidRDefault="00A80180" w:rsidP="00213BA4">
            <w:pPr>
              <w:spacing w:line="420" w:lineRule="exact"/>
              <w:ind w:firstLineChars="200" w:firstLine="480"/>
              <w:rPr>
                <w:rFonts w:ascii="Times New Roman" w:eastAsiaTheme="minorEastAsia" w:hAnsi="Times New Roman"/>
                <w:bCs/>
                <w:sz w:val="24"/>
                <w:szCs w:val="24"/>
              </w:rPr>
            </w:pPr>
            <w:r w:rsidRPr="00213BA4">
              <w:rPr>
                <w:rFonts w:ascii="Times New Roman" w:eastAsiaTheme="minorEastAsia" w:hAnsiTheme="minorEastAsia" w:hint="eastAsia"/>
                <w:bCs/>
                <w:sz w:val="24"/>
                <w:szCs w:val="24"/>
              </w:rPr>
              <w:t>③完善该模块，实现自动控制</w:t>
            </w:r>
          </w:p>
          <w:p w:rsidR="00367A33" w:rsidRPr="00213BA4" w:rsidRDefault="00A80180" w:rsidP="00213BA4">
            <w:pPr>
              <w:spacing w:line="420" w:lineRule="exact"/>
              <w:ind w:firstLineChars="200" w:firstLine="482"/>
              <w:rPr>
                <w:rFonts w:ascii="Times New Roman" w:eastAsiaTheme="minorEastAsia" w:hAnsi="Times New Roman"/>
                <w:b/>
                <w:bCs/>
                <w:sz w:val="24"/>
                <w:szCs w:val="24"/>
              </w:rPr>
            </w:pPr>
            <w:r w:rsidRPr="00213BA4">
              <w:rPr>
                <w:rFonts w:ascii="Times New Roman" w:eastAsiaTheme="minorEastAsia" w:hAnsi="Times New Roman"/>
                <w:b/>
                <w:bCs/>
                <w:sz w:val="24"/>
                <w:szCs w:val="24"/>
              </w:rPr>
              <w:t>3. 2020</w:t>
            </w:r>
            <w:r w:rsidRPr="00213BA4">
              <w:rPr>
                <w:rFonts w:ascii="Times New Roman" w:eastAsiaTheme="minorEastAsia" w:hAnsiTheme="minorEastAsia" w:hint="eastAsia"/>
                <w:b/>
                <w:bCs/>
                <w:sz w:val="24"/>
                <w:szCs w:val="24"/>
              </w:rPr>
              <w:t>年上半年</w:t>
            </w:r>
          </w:p>
          <w:p w:rsidR="00367A33" w:rsidRPr="00213BA4" w:rsidRDefault="00A80180" w:rsidP="00213BA4">
            <w:pPr>
              <w:spacing w:line="420" w:lineRule="exact"/>
              <w:ind w:firstLineChars="200" w:firstLine="480"/>
              <w:rPr>
                <w:rFonts w:ascii="Times New Roman" w:eastAsiaTheme="minorEastAsia" w:hAnsi="Times New Roman"/>
                <w:bCs/>
                <w:sz w:val="24"/>
                <w:szCs w:val="24"/>
              </w:rPr>
            </w:pPr>
            <w:r w:rsidRPr="00213BA4">
              <w:rPr>
                <w:rFonts w:ascii="Times New Roman" w:eastAsiaTheme="minorEastAsia" w:hAnsiTheme="minorEastAsia" w:hint="eastAsia"/>
                <w:bCs/>
                <w:sz w:val="24"/>
                <w:szCs w:val="24"/>
              </w:rPr>
              <w:t>①使用</w:t>
            </w:r>
            <w:r w:rsidRPr="00213BA4">
              <w:rPr>
                <w:rFonts w:ascii="Times New Roman" w:eastAsiaTheme="minorEastAsia" w:hAnsi="Times New Roman"/>
                <w:bCs/>
                <w:sz w:val="24"/>
                <w:szCs w:val="24"/>
              </w:rPr>
              <w:t>STM32F429</w:t>
            </w:r>
            <w:r w:rsidRPr="00213BA4">
              <w:rPr>
                <w:rFonts w:ascii="Times New Roman" w:eastAsiaTheme="minorEastAsia" w:hAnsiTheme="minorEastAsia" w:hint="eastAsia"/>
                <w:bCs/>
                <w:sz w:val="24"/>
                <w:szCs w:val="24"/>
              </w:rPr>
              <w:t>芯片，进行编程设计，实现对编码信号的接收功能。</w:t>
            </w:r>
          </w:p>
          <w:p w:rsidR="00367A33" w:rsidRPr="00213BA4" w:rsidRDefault="00A80180" w:rsidP="00213BA4">
            <w:pPr>
              <w:spacing w:line="420" w:lineRule="exact"/>
              <w:ind w:firstLineChars="200" w:firstLine="480"/>
              <w:rPr>
                <w:rFonts w:ascii="Times New Roman" w:eastAsiaTheme="minorEastAsia" w:hAnsi="Times New Roman"/>
                <w:bCs/>
                <w:sz w:val="24"/>
                <w:szCs w:val="24"/>
              </w:rPr>
            </w:pPr>
            <w:r w:rsidRPr="00213BA4">
              <w:rPr>
                <w:rFonts w:ascii="Times New Roman" w:eastAsiaTheme="minorEastAsia" w:hAnsiTheme="minorEastAsia" w:hint="eastAsia"/>
                <w:bCs/>
                <w:sz w:val="24"/>
                <w:szCs w:val="24"/>
              </w:rPr>
              <w:t>②通过已有资料设定标准值。</w:t>
            </w:r>
          </w:p>
          <w:p w:rsidR="00367A33" w:rsidRPr="00213BA4" w:rsidRDefault="00A80180" w:rsidP="00213BA4">
            <w:pPr>
              <w:spacing w:line="420" w:lineRule="exact"/>
              <w:ind w:firstLineChars="200" w:firstLine="480"/>
              <w:rPr>
                <w:rFonts w:ascii="Times New Roman" w:eastAsiaTheme="minorEastAsia" w:hAnsi="Times New Roman"/>
                <w:bCs/>
                <w:sz w:val="24"/>
                <w:szCs w:val="24"/>
              </w:rPr>
            </w:pPr>
            <w:r w:rsidRPr="00213BA4">
              <w:rPr>
                <w:rFonts w:ascii="Times New Roman" w:eastAsiaTheme="minorEastAsia" w:hAnsiTheme="minorEastAsia" w:hint="eastAsia"/>
                <w:bCs/>
                <w:sz w:val="24"/>
                <w:szCs w:val="24"/>
              </w:rPr>
              <w:t>③初步实现比较功能，将信号返回值与控制代码相连接。</w:t>
            </w:r>
          </w:p>
          <w:p w:rsidR="00367A33" w:rsidRPr="00213BA4" w:rsidRDefault="00A80180" w:rsidP="00213BA4">
            <w:pPr>
              <w:spacing w:line="420" w:lineRule="exact"/>
              <w:ind w:firstLineChars="200" w:firstLine="482"/>
              <w:rPr>
                <w:rFonts w:ascii="Times New Roman" w:eastAsiaTheme="minorEastAsia" w:hAnsi="Times New Roman"/>
                <w:b/>
                <w:bCs/>
                <w:sz w:val="24"/>
                <w:szCs w:val="24"/>
              </w:rPr>
            </w:pPr>
            <w:r w:rsidRPr="00213BA4">
              <w:rPr>
                <w:rFonts w:ascii="Times New Roman" w:eastAsiaTheme="minorEastAsia" w:hAnsi="Times New Roman"/>
                <w:b/>
                <w:bCs/>
                <w:sz w:val="24"/>
                <w:szCs w:val="24"/>
              </w:rPr>
              <w:t>4. 2020</w:t>
            </w:r>
            <w:r w:rsidRPr="00213BA4">
              <w:rPr>
                <w:rFonts w:ascii="Times New Roman" w:eastAsiaTheme="minorEastAsia" w:hAnsiTheme="minorEastAsia" w:hint="eastAsia"/>
                <w:b/>
                <w:bCs/>
                <w:sz w:val="24"/>
                <w:szCs w:val="24"/>
              </w:rPr>
              <w:t>年下半年</w:t>
            </w:r>
          </w:p>
          <w:p w:rsidR="00367A33" w:rsidRPr="00213BA4" w:rsidRDefault="00A80180" w:rsidP="00213BA4">
            <w:pPr>
              <w:spacing w:line="420" w:lineRule="exact"/>
              <w:ind w:firstLineChars="200" w:firstLine="480"/>
              <w:rPr>
                <w:rFonts w:ascii="Times New Roman" w:eastAsiaTheme="minorEastAsia" w:hAnsi="Times New Roman"/>
                <w:bCs/>
                <w:sz w:val="24"/>
                <w:szCs w:val="24"/>
              </w:rPr>
            </w:pPr>
            <w:r w:rsidRPr="00213BA4">
              <w:rPr>
                <w:rFonts w:ascii="Times New Roman" w:eastAsiaTheme="minorEastAsia" w:hAnsiTheme="minorEastAsia" w:hint="eastAsia"/>
                <w:bCs/>
                <w:sz w:val="24"/>
                <w:szCs w:val="24"/>
              </w:rPr>
              <w:t>①完善整体系统，进行整体的外形改进。</w:t>
            </w:r>
          </w:p>
          <w:p w:rsidR="00367A33" w:rsidRPr="00213BA4" w:rsidRDefault="00A80180" w:rsidP="00213BA4">
            <w:pPr>
              <w:spacing w:line="420" w:lineRule="exact"/>
              <w:ind w:firstLineChars="200" w:firstLine="480"/>
              <w:rPr>
                <w:rFonts w:ascii="Times New Roman" w:eastAsiaTheme="minorEastAsia" w:hAnsi="Times New Roman"/>
                <w:bCs/>
                <w:sz w:val="24"/>
                <w:szCs w:val="24"/>
              </w:rPr>
            </w:pPr>
            <w:r w:rsidRPr="00213BA4">
              <w:rPr>
                <w:rFonts w:ascii="Times New Roman" w:eastAsiaTheme="minorEastAsia" w:hAnsiTheme="minorEastAsia" w:hint="eastAsia"/>
                <w:bCs/>
                <w:sz w:val="24"/>
                <w:szCs w:val="24"/>
              </w:rPr>
              <w:t>②完成自检系统设计，并对装置进行调试和必要的实测。</w:t>
            </w:r>
          </w:p>
          <w:p w:rsidR="00367A33" w:rsidRPr="00213BA4" w:rsidRDefault="00A80180" w:rsidP="00213BA4">
            <w:pPr>
              <w:spacing w:line="420" w:lineRule="exact"/>
              <w:ind w:firstLineChars="200" w:firstLine="480"/>
              <w:rPr>
                <w:rFonts w:ascii="Times New Roman" w:eastAsiaTheme="minorEastAsia" w:hAnsi="Times New Roman"/>
                <w:bCs/>
                <w:sz w:val="24"/>
                <w:szCs w:val="24"/>
              </w:rPr>
            </w:pPr>
            <w:r w:rsidRPr="00213BA4">
              <w:rPr>
                <w:rFonts w:ascii="Times New Roman" w:eastAsiaTheme="minorEastAsia" w:hAnsiTheme="minorEastAsia" w:hint="eastAsia"/>
                <w:bCs/>
                <w:sz w:val="24"/>
                <w:szCs w:val="24"/>
              </w:rPr>
              <w:t>③对于各类实际情况可能出现的问题与困难进行进一步地改进</w:t>
            </w:r>
          </w:p>
          <w:p w:rsidR="00367A33" w:rsidRPr="00213BA4" w:rsidRDefault="00A80180" w:rsidP="00213BA4">
            <w:pPr>
              <w:spacing w:line="420" w:lineRule="exact"/>
              <w:ind w:firstLineChars="200" w:firstLine="480"/>
              <w:rPr>
                <w:rFonts w:ascii="Times New Roman" w:eastAsiaTheme="minorEastAsia" w:hAnsi="Times New Roman"/>
                <w:b/>
                <w:bCs/>
                <w:sz w:val="24"/>
              </w:rPr>
            </w:pPr>
            <w:r w:rsidRPr="00213BA4">
              <w:rPr>
                <w:rFonts w:ascii="Times New Roman" w:eastAsiaTheme="minorEastAsia" w:hAnsiTheme="minorEastAsia" w:hint="eastAsia"/>
                <w:bCs/>
                <w:sz w:val="24"/>
                <w:szCs w:val="24"/>
              </w:rPr>
              <w:t>③研究成果整理，准备结题</w:t>
            </w:r>
          </w:p>
          <w:p w:rsidR="00367A33" w:rsidRPr="001E2876" w:rsidRDefault="00A80180" w:rsidP="001E2876">
            <w:pPr>
              <w:numPr>
                <w:ilvl w:val="0"/>
                <w:numId w:val="9"/>
              </w:numPr>
              <w:tabs>
                <w:tab w:val="left" w:pos="792"/>
              </w:tabs>
              <w:snapToGrid w:val="0"/>
              <w:spacing w:beforeLines="100" w:before="312" w:afterLines="50" w:after="156" w:line="420" w:lineRule="exact"/>
              <w:ind w:left="0" w:firstLine="0"/>
              <w:rPr>
                <w:rFonts w:ascii="黑体" w:eastAsia="黑体" w:hAnsi="黑体"/>
                <w:b/>
                <w:bCs/>
                <w:sz w:val="28"/>
                <w:szCs w:val="28"/>
              </w:rPr>
            </w:pPr>
            <w:r w:rsidRPr="001E2876">
              <w:rPr>
                <w:rFonts w:ascii="黑体" w:eastAsia="黑体" w:hAnsi="黑体" w:hint="eastAsia"/>
                <w:b/>
                <w:bCs/>
                <w:sz w:val="28"/>
                <w:szCs w:val="28"/>
              </w:rPr>
              <w:t>已有基础</w:t>
            </w:r>
          </w:p>
          <w:p w:rsidR="00367A33" w:rsidRPr="00213BA4" w:rsidRDefault="00A80180" w:rsidP="00213BA4">
            <w:pPr>
              <w:numPr>
                <w:ilvl w:val="1"/>
                <w:numId w:val="3"/>
              </w:numPr>
              <w:snapToGrid w:val="0"/>
              <w:spacing w:line="420" w:lineRule="exact"/>
              <w:ind w:left="0" w:firstLineChars="200" w:firstLine="482"/>
              <w:rPr>
                <w:rFonts w:ascii="Times New Roman" w:eastAsiaTheme="minorEastAsia" w:hAnsi="Times New Roman"/>
                <w:b/>
                <w:bCs/>
                <w:sz w:val="24"/>
              </w:rPr>
            </w:pPr>
            <w:r w:rsidRPr="00213BA4">
              <w:rPr>
                <w:rFonts w:ascii="Times New Roman" w:eastAsiaTheme="minorEastAsia" w:hAnsiTheme="minorEastAsia" w:hint="eastAsia"/>
                <w:b/>
                <w:sz w:val="24"/>
              </w:rPr>
              <w:t>与本项目有关的研究积累和已取得的成绩</w:t>
            </w:r>
          </w:p>
          <w:p w:rsidR="00367A33" w:rsidRPr="00213BA4" w:rsidRDefault="00A80180" w:rsidP="00213BA4">
            <w:pPr>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imes New Roman"/>
                <w:sz w:val="24"/>
                <w:szCs w:val="24"/>
              </w:rPr>
              <w:t>2019</w:t>
            </w:r>
            <w:r w:rsidRPr="00213BA4">
              <w:rPr>
                <w:rFonts w:ascii="Times New Roman" w:eastAsiaTheme="minorEastAsia" w:hAnsiTheme="minorEastAsia"/>
                <w:sz w:val="24"/>
                <w:szCs w:val="24"/>
              </w:rPr>
              <w:t>年校级大学生研究性学习和创新性实验计划项目（蛋品无损检测技术及</w:t>
            </w:r>
            <w:r w:rsidRPr="00213BA4">
              <w:rPr>
                <w:rFonts w:ascii="Times New Roman" w:eastAsiaTheme="minorEastAsia" w:hAnsiTheme="minorEastAsia"/>
                <w:sz w:val="24"/>
                <w:szCs w:val="24"/>
              </w:rPr>
              <w:lastRenderedPageBreak/>
              <w:t>其原型机设计）已完成结题工作，其与执行本项目相关的研究成果简要介绍如下：</w:t>
            </w:r>
          </w:p>
          <w:p w:rsidR="00367A33" w:rsidRPr="00213BA4" w:rsidRDefault="00A80180" w:rsidP="00213BA4">
            <w:pPr>
              <w:spacing w:line="420" w:lineRule="exact"/>
              <w:ind w:firstLineChars="200" w:firstLine="482"/>
              <w:rPr>
                <w:rStyle w:val="aa"/>
                <w:rFonts w:ascii="Times New Roman" w:eastAsiaTheme="minorEastAsia" w:hAnsi="Times New Roman"/>
                <w:b w:val="0"/>
                <w:bCs w:val="0"/>
                <w:sz w:val="24"/>
                <w:szCs w:val="24"/>
              </w:rPr>
            </w:pPr>
            <w:r w:rsidRPr="00213BA4">
              <w:rPr>
                <w:rStyle w:val="aa"/>
                <w:rFonts w:ascii="Times New Roman" w:eastAsiaTheme="minorEastAsia" w:hAnsiTheme="minorEastAsia" w:hint="eastAsia"/>
                <w:sz w:val="24"/>
                <w:szCs w:val="24"/>
              </w:rPr>
              <w:t>（</w:t>
            </w:r>
            <w:r w:rsidRPr="00213BA4">
              <w:rPr>
                <w:rStyle w:val="aa"/>
                <w:rFonts w:ascii="Times New Roman" w:eastAsiaTheme="minorEastAsia" w:hAnsi="Times New Roman"/>
                <w:sz w:val="24"/>
                <w:szCs w:val="24"/>
              </w:rPr>
              <w:t>1</w:t>
            </w:r>
            <w:r w:rsidRPr="00213BA4">
              <w:rPr>
                <w:rStyle w:val="aa"/>
                <w:rFonts w:ascii="Times New Roman" w:eastAsiaTheme="minorEastAsia" w:hAnsiTheme="minorEastAsia"/>
                <w:sz w:val="24"/>
                <w:szCs w:val="24"/>
              </w:rPr>
              <w:t>）蛋品信号无损检测总体采集方案</w:t>
            </w:r>
          </w:p>
          <w:p w:rsidR="00367A33" w:rsidRPr="00213BA4" w:rsidRDefault="00A80180" w:rsidP="00213BA4">
            <w:pPr>
              <w:spacing w:line="420" w:lineRule="exact"/>
              <w:ind w:firstLineChars="200" w:firstLine="480"/>
              <w:rPr>
                <w:rStyle w:val="aa"/>
                <w:rFonts w:ascii="Times New Roman" w:eastAsiaTheme="minorEastAsia" w:hAnsi="Times New Roman"/>
                <w:b w:val="0"/>
                <w:bCs w:val="0"/>
                <w:sz w:val="24"/>
                <w:szCs w:val="24"/>
              </w:rPr>
            </w:pPr>
            <w:r w:rsidRPr="00213BA4">
              <w:rPr>
                <w:rStyle w:val="aa"/>
                <w:rFonts w:ascii="Times New Roman" w:eastAsiaTheme="minorEastAsia" w:hAnsiTheme="minorEastAsia" w:hint="eastAsia"/>
                <w:b w:val="0"/>
                <w:sz w:val="24"/>
                <w:szCs w:val="24"/>
              </w:rPr>
              <w:t>经过分析对比与实验，考虑到敲击检测装置可能对鸡蛋进行进一步损坏，超声波检测应用难度大，检测设备昂贵。项目成员最终决定以摩擦声学检测为核心检测方法。如图</w:t>
            </w:r>
            <w:r w:rsidR="00692438" w:rsidRPr="00213BA4">
              <w:rPr>
                <w:rStyle w:val="aa"/>
                <w:rFonts w:ascii="Times New Roman" w:eastAsiaTheme="minorEastAsia" w:hAnsi="Times New Roman"/>
                <w:b w:val="0"/>
                <w:sz w:val="24"/>
                <w:szCs w:val="24"/>
              </w:rPr>
              <w:t>7</w:t>
            </w:r>
            <w:r w:rsidRPr="00213BA4">
              <w:rPr>
                <w:rStyle w:val="aa"/>
                <w:rFonts w:ascii="Times New Roman" w:eastAsiaTheme="minorEastAsia" w:hAnsiTheme="minorEastAsia"/>
                <w:b w:val="0"/>
                <w:sz w:val="24"/>
                <w:szCs w:val="24"/>
              </w:rPr>
              <w:t>所示，蛋品信号采集方案的基本原理如下：当鸡蛋和装置发生摩擦时，完好蛋与破损蛋发出声音不同，提取其特征值，进行对比分析，利用提取的特征值训练神经网络或建立判别模型，进而挑选出破损蛋。</w:t>
            </w:r>
          </w:p>
          <w:p w:rsidR="00367A33" w:rsidRPr="00213BA4" w:rsidRDefault="00A80180">
            <w:pPr>
              <w:jc w:val="center"/>
              <w:rPr>
                <w:rFonts w:ascii="Times New Roman" w:eastAsia="仿宋" w:hAnsi="Times New Roman"/>
                <w:sz w:val="24"/>
                <w:szCs w:val="24"/>
              </w:rPr>
            </w:pPr>
            <w:r w:rsidRPr="00213BA4">
              <w:rPr>
                <w:rFonts w:ascii="Times New Roman" w:eastAsia="仿宋" w:hAnsi="Times New Roman"/>
                <w:noProof/>
                <w:sz w:val="24"/>
                <w:szCs w:val="24"/>
              </w:rPr>
              <w:drawing>
                <wp:inline distT="0" distB="0" distL="0" distR="0">
                  <wp:extent cx="3663868" cy="2676525"/>
                  <wp:effectExtent l="19050" t="0" r="0" b="0"/>
                  <wp:docPr id="23" name="图片 23" descr="(JN2FY){YYHU3DFFN{5G]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JN2FY){YYHU3DFFN{5G]CT"/>
                          <pic:cNvPicPr>
                            <a:picLocks noChangeAspect="1" noChangeArrowheads="1"/>
                          </pic:cNvPicPr>
                        </pic:nvPicPr>
                        <pic:blipFill>
                          <a:blip r:embed="rId35" cstate="print">
                            <a:extLst>
                              <a:ext uri="{28A0092B-C50C-407E-A947-70E740481C1C}">
                                <a14:useLocalDpi xmlns:a14="http://schemas.microsoft.com/office/drawing/2010/main" val="0"/>
                              </a:ext>
                            </a:extLst>
                          </a:blip>
                          <a:srcRect r="7207" b="20378"/>
                          <a:stretch>
                            <a:fillRect/>
                          </a:stretch>
                        </pic:blipFill>
                        <pic:spPr>
                          <a:xfrm>
                            <a:off x="0" y="0"/>
                            <a:ext cx="3662223" cy="2675323"/>
                          </a:xfrm>
                          <a:prstGeom prst="rect">
                            <a:avLst/>
                          </a:prstGeom>
                          <a:noFill/>
                          <a:ln>
                            <a:noFill/>
                          </a:ln>
                        </pic:spPr>
                      </pic:pic>
                    </a:graphicData>
                  </a:graphic>
                </wp:inline>
              </w:drawing>
            </w:r>
          </w:p>
          <w:p w:rsidR="00367A33" w:rsidRPr="008961E7" w:rsidRDefault="00A80180" w:rsidP="008961E7">
            <w:pPr>
              <w:snapToGrid w:val="0"/>
              <w:spacing w:beforeLines="50" w:before="156" w:afterLines="50" w:after="156"/>
              <w:jc w:val="center"/>
              <w:rPr>
                <w:rFonts w:ascii="Times New Roman" w:eastAsiaTheme="minorEastAsia" w:hAnsiTheme="minorEastAsia"/>
                <w:b/>
                <w:sz w:val="24"/>
                <w:szCs w:val="24"/>
              </w:rPr>
            </w:pPr>
            <w:r w:rsidRPr="008961E7">
              <w:rPr>
                <w:rFonts w:ascii="Times New Roman" w:eastAsiaTheme="minorEastAsia" w:hAnsiTheme="minorEastAsia" w:hint="eastAsia"/>
                <w:b/>
                <w:sz w:val="24"/>
                <w:szCs w:val="24"/>
              </w:rPr>
              <w:t>图</w:t>
            </w:r>
            <w:r w:rsidR="00692438" w:rsidRPr="008961E7">
              <w:rPr>
                <w:rFonts w:ascii="Times New Roman" w:eastAsiaTheme="minorEastAsia" w:hAnsiTheme="minorEastAsia"/>
                <w:b/>
                <w:sz w:val="24"/>
                <w:szCs w:val="24"/>
              </w:rPr>
              <w:t>7</w:t>
            </w:r>
            <w:r w:rsidRPr="008961E7">
              <w:rPr>
                <w:rFonts w:ascii="Times New Roman" w:eastAsiaTheme="minorEastAsia" w:hAnsiTheme="minorEastAsia"/>
                <w:b/>
                <w:sz w:val="24"/>
                <w:szCs w:val="24"/>
              </w:rPr>
              <w:t xml:space="preserve"> </w:t>
            </w:r>
            <w:r w:rsidR="008961E7">
              <w:rPr>
                <w:rFonts w:ascii="Times New Roman" w:eastAsiaTheme="minorEastAsia" w:hAnsiTheme="minorEastAsia" w:hint="eastAsia"/>
                <w:b/>
                <w:sz w:val="24"/>
                <w:szCs w:val="24"/>
              </w:rPr>
              <w:t xml:space="preserve"> </w:t>
            </w:r>
            <w:r w:rsidRPr="008961E7">
              <w:rPr>
                <w:rFonts w:ascii="Times New Roman" w:eastAsiaTheme="minorEastAsia" w:hAnsiTheme="minorEastAsia" w:hint="eastAsia"/>
                <w:b/>
                <w:sz w:val="24"/>
                <w:szCs w:val="24"/>
              </w:rPr>
              <w:t>蛋品信号采集方案的基本原理框图</w:t>
            </w:r>
          </w:p>
          <w:p w:rsidR="00367A33" w:rsidRPr="00213BA4" w:rsidRDefault="00A80180" w:rsidP="00213BA4">
            <w:pPr>
              <w:spacing w:line="420" w:lineRule="exact"/>
              <w:ind w:firstLineChars="200" w:firstLine="482"/>
              <w:rPr>
                <w:rStyle w:val="aa"/>
                <w:rFonts w:ascii="Times New Roman" w:eastAsiaTheme="minorEastAsia" w:hAnsi="Times New Roman"/>
                <w:b w:val="0"/>
                <w:bCs w:val="0"/>
                <w:sz w:val="24"/>
                <w:szCs w:val="24"/>
              </w:rPr>
            </w:pPr>
            <w:r w:rsidRPr="00213BA4">
              <w:rPr>
                <w:rStyle w:val="aa"/>
                <w:rFonts w:ascii="Times New Roman" w:eastAsiaTheme="minorEastAsia" w:hAnsiTheme="minorEastAsia" w:hint="eastAsia"/>
                <w:sz w:val="24"/>
                <w:szCs w:val="24"/>
              </w:rPr>
              <w:t>（</w:t>
            </w:r>
            <w:r w:rsidRPr="00213BA4">
              <w:rPr>
                <w:rStyle w:val="aa"/>
                <w:rFonts w:ascii="Times New Roman" w:eastAsiaTheme="minorEastAsia" w:hAnsi="Times New Roman"/>
                <w:sz w:val="24"/>
                <w:szCs w:val="24"/>
              </w:rPr>
              <w:t>2</w:t>
            </w:r>
            <w:r w:rsidRPr="00213BA4">
              <w:rPr>
                <w:rStyle w:val="aa"/>
                <w:rFonts w:ascii="Times New Roman" w:eastAsiaTheme="minorEastAsia" w:hAnsiTheme="minorEastAsia"/>
                <w:sz w:val="24"/>
                <w:szCs w:val="24"/>
              </w:rPr>
              <w:t>）结构设计</w:t>
            </w:r>
          </w:p>
          <w:p w:rsidR="00367A33" w:rsidRDefault="00A80180" w:rsidP="00213BA4">
            <w:pPr>
              <w:spacing w:line="420" w:lineRule="exact"/>
              <w:ind w:firstLineChars="200" w:firstLine="480"/>
              <w:rPr>
                <w:rStyle w:val="aa"/>
                <w:rFonts w:ascii="Times New Roman" w:eastAsiaTheme="minorEastAsia" w:hAnsiTheme="minorEastAsia"/>
                <w:b w:val="0"/>
                <w:sz w:val="24"/>
                <w:szCs w:val="24"/>
              </w:rPr>
            </w:pPr>
            <w:r w:rsidRPr="00213BA4">
              <w:rPr>
                <w:rStyle w:val="aa"/>
                <w:rFonts w:ascii="Times New Roman" w:eastAsiaTheme="minorEastAsia" w:hAnsiTheme="minorEastAsia" w:hint="eastAsia"/>
                <w:b w:val="0"/>
                <w:sz w:val="24"/>
                <w:szCs w:val="24"/>
              </w:rPr>
              <w:t>如图</w:t>
            </w:r>
            <w:r w:rsidRPr="00213BA4">
              <w:rPr>
                <w:rStyle w:val="aa"/>
                <w:rFonts w:ascii="Times New Roman" w:eastAsiaTheme="minorEastAsia" w:hAnsi="Times New Roman"/>
                <w:b w:val="0"/>
                <w:sz w:val="24"/>
                <w:szCs w:val="24"/>
              </w:rPr>
              <w:t>2</w:t>
            </w:r>
            <w:r w:rsidRPr="00213BA4">
              <w:rPr>
                <w:rStyle w:val="aa"/>
                <w:rFonts w:ascii="Times New Roman" w:eastAsiaTheme="minorEastAsia" w:hAnsiTheme="minorEastAsia" w:hint="eastAsia"/>
                <w:b w:val="0"/>
                <w:sz w:val="24"/>
                <w:szCs w:val="24"/>
              </w:rPr>
              <w:t>和图</w:t>
            </w:r>
            <w:r w:rsidRPr="00213BA4">
              <w:rPr>
                <w:rStyle w:val="aa"/>
                <w:rFonts w:ascii="Times New Roman" w:eastAsiaTheme="minorEastAsia" w:hAnsi="Times New Roman"/>
                <w:b w:val="0"/>
                <w:sz w:val="24"/>
                <w:szCs w:val="24"/>
              </w:rPr>
              <w:t>3</w:t>
            </w:r>
            <w:r w:rsidRPr="00213BA4">
              <w:rPr>
                <w:rStyle w:val="aa"/>
                <w:rFonts w:ascii="Times New Roman" w:eastAsiaTheme="minorEastAsia" w:hAnsiTheme="minorEastAsia" w:hint="eastAsia"/>
                <w:b w:val="0"/>
                <w:sz w:val="24"/>
                <w:szCs w:val="24"/>
              </w:rPr>
              <w:t>所示，本项目采用</w:t>
            </w:r>
            <w:r w:rsidRPr="00213BA4">
              <w:rPr>
                <w:rStyle w:val="aa"/>
                <w:rFonts w:ascii="Times New Roman" w:eastAsiaTheme="minorEastAsia" w:hAnsi="Times New Roman"/>
                <w:b w:val="0"/>
                <w:sz w:val="24"/>
                <w:szCs w:val="24"/>
              </w:rPr>
              <w:t>Creo</w:t>
            </w:r>
            <w:r w:rsidRPr="00213BA4">
              <w:rPr>
                <w:rStyle w:val="aa"/>
                <w:rFonts w:ascii="Times New Roman" w:eastAsiaTheme="minorEastAsia" w:hAnsiTheme="minorEastAsia"/>
                <w:b w:val="0"/>
                <w:sz w:val="24"/>
                <w:szCs w:val="24"/>
              </w:rPr>
              <w:t>三维建模软件设计了两套结构方案。如图</w:t>
            </w:r>
            <w:r w:rsidR="00692438" w:rsidRPr="00213BA4">
              <w:rPr>
                <w:rStyle w:val="aa"/>
                <w:rFonts w:ascii="Times New Roman" w:eastAsiaTheme="minorEastAsia" w:hAnsi="Times New Roman"/>
                <w:b w:val="0"/>
                <w:sz w:val="24"/>
                <w:szCs w:val="24"/>
              </w:rPr>
              <w:t>8</w:t>
            </w:r>
            <w:r w:rsidRPr="00213BA4">
              <w:rPr>
                <w:rStyle w:val="aa"/>
                <w:rFonts w:ascii="Times New Roman" w:eastAsiaTheme="minorEastAsia" w:hAnsiTheme="minorEastAsia" w:hint="eastAsia"/>
                <w:b w:val="0"/>
                <w:sz w:val="24"/>
                <w:szCs w:val="24"/>
              </w:rPr>
              <w:t>（</w:t>
            </w:r>
            <w:r w:rsidRPr="00213BA4">
              <w:rPr>
                <w:rStyle w:val="aa"/>
                <w:rFonts w:ascii="Times New Roman" w:eastAsiaTheme="minorEastAsia" w:hAnsi="Times New Roman"/>
                <w:b w:val="0"/>
                <w:sz w:val="24"/>
                <w:szCs w:val="24"/>
              </w:rPr>
              <w:t>a</w:t>
            </w:r>
            <w:r w:rsidRPr="00213BA4">
              <w:rPr>
                <w:rStyle w:val="aa"/>
                <w:rFonts w:ascii="Times New Roman" w:eastAsiaTheme="minorEastAsia" w:hAnsiTheme="minorEastAsia"/>
                <w:b w:val="0"/>
                <w:sz w:val="24"/>
                <w:szCs w:val="24"/>
              </w:rPr>
              <w:t>）所示，方案一包括前置蛋品传送带、核心检测单元和后置蛋品分离机构。如图</w:t>
            </w:r>
            <w:r w:rsidR="00692438" w:rsidRPr="00213BA4">
              <w:rPr>
                <w:rStyle w:val="aa"/>
                <w:rFonts w:ascii="Times New Roman" w:eastAsiaTheme="minorEastAsia" w:hAnsi="Times New Roman"/>
                <w:b w:val="0"/>
                <w:sz w:val="24"/>
                <w:szCs w:val="24"/>
              </w:rPr>
              <w:t>9</w:t>
            </w:r>
            <w:r w:rsidRPr="00213BA4">
              <w:rPr>
                <w:rStyle w:val="aa"/>
                <w:rFonts w:ascii="Times New Roman" w:eastAsiaTheme="minorEastAsia" w:hAnsiTheme="minorEastAsia" w:hint="eastAsia"/>
                <w:b w:val="0"/>
                <w:sz w:val="24"/>
                <w:szCs w:val="24"/>
              </w:rPr>
              <w:t>所示，方案二对核心检测单元进行了改进，其特征在于：顶部十字形支撑装置顶端放置拾音器，中心转动轴带动弧形挡板旋转，挡板推动蛋品与底部特殊发声材料摩擦产生原始声音数据，通过顶部拾音器采集此信号。与图</w:t>
            </w:r>
            <w:r w:rsidR="00692438" w:rsidRPr="00213BA4">
              <w:rPr>
                <w:rStyle w:val="aa"/>
                <w:rFonts w:ascii="Times New Roman" w:eastAsiaTheme="minorEastAsia" w:hAnsi="Times New Roman"/>
                <w:b w:val="0"/>
                <w:sz w:val="24"/>
                <w:szCs w:val="24"/>
              </w:rPr>
              <w:t>8</w:t>
            </w:r>
            <w:r w:rsidRPr="00213BA4">
              <w:rPr>
                <w:rStyle w:val="aa"/>
                <w:rFonts w:ascii="Times New Roman" w:eastAsiaTheme="minorEastAsia" w:hAnsiTheme="minorEastAsia" w:hint="eastAsia"/>
                <w:b w:val="0"/>
                <w:sz w:val="24"/>
                <w:szCs w:val="24"/>
              </w:rPr>
              <w:t>相比，如图</w:t>
            </w:r>
            <w:r w:rsidR="00692438" w:rsidRPr="00213BA4">
              <w:rPr>
                <w:rStyle w:val="aa"/>
                <w:rFonts w:ascii="Times New Roman" w:eastAsiaTheme="minorEastAsia" w:hAnsi="Times New Roman"/>
                <w:b w:val="0"/>
                <w:sz w:val="24"/>
                <w:szCs w:val="24"/>
              </w:rPr>
              <w:t>10</w:t>
            </w:r>
            <w:r w:rsidRPr="00213BA4">
              <w:rPr>
                <w:rStyle w:val="aa"/>
                <w:rFonts w:ascii="Times New Roman" w:eastAsiaTheme="minorEastAsia" w:hAnsiTheme="minorEastAsia" w:hint="eastAsia"/>
                <w:b w:val="0"/>
                <w:sz w:val="24"/>
                <w:szCs w:val="24"/>
              </w:rPr>
              <w:t>所示，方案二将拾音器整改为随传动轴转动的十字型装置，使声音数据采集更为精确，防止距离远处数据采集不准确；此外，方案二将检蛋腔分隔为四个独立检蛋单元，增大了同时检蛋数量。由此可见，方案二检蛋效率更高，故为优选方案。为了保护上述结构方案，本项目申请了国家发明专利</w:t>
            </w:r>
            <w:r w:rsidRPr="00213BA4">
              <w:rPr>
                <w:rStyle w:val="aa"/>
                <w:rFonts w:ascii="Times New Roman" w:eastAsiaTheme="minorEastAsia" w:hAnsi="Times New Roman"/>
                <w:b w:val="0"/>
                <w:sz w:val="24"/>
                <w:szCs w:val="24"/>
              </w:rPr>
              <w:t>1</w:t>
            </w:r>
            <w:r w:rsidRPr="00213BA4">
              <w:rPr>
                <w:rStyle w:val="aa"/>
                <w:rFonts w:ascii="Times New Roman" w:eastAsiaTheme="minorEastAsia" w:hAnsiTheme="minorEastAsia"/>
                <w:b w:val="0"/>
                <w:sz w:val="24"/>
                <w:szCs w:val="24"/>
              </w:rPr>
              <w:t>项，此外还对上述两种结构方案进行了渲染，申请了外观专利</w:t>
            </w:r>
            <w:r w:rsidRPr="00213BA4">
              <w:rPr>
                <w:rStyle w:val="aa"/>
                <w:rFonts w:ascii="Times New Roman" w:eastAsiaTheme="minorEastAsia" w:hAnsi="Times New Roman"/>
                <w:b w:val="0"/>
                <w:sz w:val="24"/>
                <w:szCs w:val="24"/>
              </w:rPr>
              <w:t>2</w:t>
            </w:r>
            <w:r w:rsidRPr="00213BA4">
              <w:rPr>
                <w:rStyle w:val="aa"/>
                <w:rFonts w:ascii="Times New Roman" w:eastAsiaTheme="minorEastAsia" w:hAnsiTheme="minorEastAsia"/>
                <w:b w:val="0"/>
                <w:sz w:val="24"/>
                <w:szCs w:val="24"/>
              </w:rPr>
              <w:t>项，具体见图</w:t>
            </w:r>
            <w:r w:rsidR="00692438" w:rsidRPr="00213BA4">
              <w:rPr>
                <w:rStyle w:val="aa"/>
                <w:rFonts w:ascii="Times New Roman" w:eastAsiaTheme="minorEastAsia" w:hAnsi="Times New Roman"/>
                <w:b w:val="0"/>
                <w:sz w:val="24"/>
                <w:szCs w:val="24"/>
              </w:rPr>
              <w:t>11</w:t>
            </w:r>
            <w:r w:rsidRPr="00213BA4">
              <w:rPr>
                <w:rStyle w:val="aa"/>
                <w:rFonts w:ascii="Times New Roman" w:eastAsiaTheme="minorEastAsia" w:hAnsiTheme="minorEastAsia" w:hint="eastAsia"/>
                <w:b w:val="0"/>
                <w:sz w:val="24"/>
                <w:szCs w:val="24"/>
              </w:rPr>
              <w:t>至图</w:t>
            </w:r>
            <w:r w:rsidR="00692438" w:rsidRPr="00213BA4">
              <w:rPr>
                <w:rStyle w:val="aa"/>
                <w:rFonts w:ascii="Times New Roman" w:eastAsiaTheme="minorEastAsia" w:hAnsi="Times New Roman"/>
                <w:b w:val="0"/>
                <w:sz w:val="24"/>
                <w:szCs w:val="24"/>
              </w:rPr>
              <w:t>13</w:t>
            </w:r>
            <w:r w:rsidRPr="00213BA4">
              <w:rPr>
                <w:rStyle w:val="aa"/>
                <w:rFonts w:ascii="Times New Roman" w:eastAsiaTheme="minorEastAsia" w:hAnsiTheme="minorEastAsia" w:hint="eastAsia"/>
                <w:b w:val="0"/>
                <w:sz w:val="24"/>
                <w:szCs w:val="24"/>
              </w:rPr>
              <w:t>。</w:t>
            </w:r>
          </w:p>
          <w:p w:rsidR="008961E7" w:rsidRDefault="008961E7" w:rsidP="00213BA4">
            <w:pPr>
              <w:spacing w:line="420" w:lineRule="exact"/>
              <w:ind w:firstLineChars="200" w:firstLine="480"/>
              <w:rPr>
                <w:rStyle w:val="aa"/>
                <w:rFonts w:ascii="Times New Roman" w:eastAsiaTheme="minorEastAsia" w:hAnsiTheme="minorEastAsia"/>
                <w:b w:val="0"/>
                <w:sz w:val="24"/>
                <w:szCs w:val="24"/>
              </w:rPr>
            </w:pPr>
          </w:p>
          <w:p w:rsidR="008961E7" w:rsidRDefault="008961E7" w:rsidP="00213BA4">
            <w:pPr>
              <w:spacing w:line="420" w:lineRule="exact"/>
              <w:ind w:firstLineChars="200" w:firstLine="480"/>
              <w:rPr>
                <w:rStyle w:val="aa"/>
                <w:rFonts w:ascii="Times New Roman" w:eastAsiaTheme="minorEastAsia" w:hAnsiTheme="minorEastAsia"/>
                <w:b w:val="0"/>
                <w:sz w:val="24"/>
                <w:szCs w:val="24"/>
              </w:rPr>
            </w:pPr>
          </w:p>
          <w:p w:rsidR="008961E7" w:rsidRPr="00213BA4" w:rsidRDefault="008961E7" w:rsidP="00213BA4">
            <w:pPr>
              <w:spacing w:line="420" w:lineRule="exact"/>
              <w:ind w:firstLineChars="200" w:firstLine="480"/>
              <w:rPr>
                <w:rStyle w:val="aa"/>
                <w:rFonts w:ascii="Times New Roman" w:eastAsiaTheme="minorEastAsia" w:hAnsi="Times New Roman"/>
                <w:b w:val="0"/>
                <w:bCs w:val="0"/>
                <w:sz w:val="24"/>
                <w:szCs w:val="24"/>
              </w:rPr>
            </w:pPr>
          </w:p>
          <w:p w:rsidR="00367A33" w:rsidRPr="00213BA4" w:rsidRDefault="00A80180">
            <w:pPr>
              <w:jc w:val="center"/>
              <w:rPr>
                <w:rFonts w:ascii="Times New Roman" w:hAnsi="Times New Roman"/>
              </w:rPr>
            </w:pPr>
            <w:r w:rsidRPr="00213BA4">
              <w:rPr>
                <w:rFonts w:ascii="Times New Roman" w:hAnsi="Times New Roman"/>
              </w:rPr>
              <w:object w:dxaOrig="5328" w:dyaOrig="2592">
                <v:shape id="_x0000_i1033" type="#_x0000_t75" style="width:267pt;height:129pt" o:ole="">
                  <v:imagedata r:id="rId36" o:title="" croptop="17044f" cropbottom="24492f" cropleft="21972f" cropright="25204f"/>
                </v:shape>
                <o:OLEObject Type="Embed" ProgID="AutoCAD.Drawing.22" ShapeID="_x0000_i1033" DrawAspect="Content" ObjectID="_1645882711" r:id="rId37"/>
              </w:object>
            </w:r>
            <w:r w:rsidRPr="00213BA4">
              <w:rPr>
                <w:rFonts w:ascii="Times New Roman" w:hAnsi="Times New Roman"/>
              </w:rPr>
              <w:t xml:space="preserve">        </w:t>
            </w:r>
            <w:r w:rsidRPr="00213BA4">
              <w:rPr>
                <w:rFonts w:ascii="Times New Roman" w:hAnsi="Times New Roman"/>
              </w:rPr>
              <w:object w:dxaOrig="1668" w:dyaOrig="2808">
                <v:shape id="_x0000_i1034" type="#_x0000_t75" style="width:83.4pt;height:140.4pt" o:ole="">
                  <v:imagedata r:id="rId38" o:title="" croptop="14295f" cropbottom="14040f" cropleft="28740f" cropright="28523f"/>
                </v:shape>
                <o:OLEObject Type="Embed" ProgID="AutoCAD.Drawing.22" ShapeID="_x0000_i1034" DrawAspect="Content" ObjectID="_1645882712" r:id="rId39"/>
              </w:object>
            </w:r>
          </w:p>
          <w:p w:rsidR="00367A33" w:rsidRPr="00213BA4" w:rsidRDefault="00A80180">
            <w:pPr>
              <w:jc w:val="center"/>
              <w:rPr>
                <w:rFonts w:ascii="Times New Roman" w:eastAsiaTheme="minorEastAsia" w:hAnsi="Times New Roman"/>
                <w:szCs w:val="21"/>
              </w:rPr>
            </w:pPr>
            <w:r w:rsidRPr="00213BA4">
              <w:rPr>
                <w:rFonts w:ascii="Times New Roman" w:eastAsia="楷体" w:hAnsi="Times New Roman"/>
                <w:sz w:val="18"/>
                <w:szCs w:val="18"/>
              </w:rPr>
              <w:t xml:space="preserve">     </w:t>
            </w:r>
            <w:r w:rsidRPr="00213BA4">
              <w:rPr>
                <w:rFonts w:ascii="Times New Roman" w:eastAsiaTheme="minorEastAsia" w:hAnsi="Times New Roman"/>
                <w:sz w:val="18"/>
                <w:szCs w:val="18"/>
              </w:rPr>
              <w:t xml:space="preserve">            </w:t>
            </w:r>
            <w:r w:rsidRPr="00213BA4">
              <w:rPr>
                <w:rFonts w:ascii="Times New Roman" w:eastAsiaTheme="minorEastAsia" w:hAnsi="Times New Roman"/>
                <w:szCs w:val="21"/>
              </w:rPr>
              <w:t>(a)</w:t>
            </w:r>
            <w:r w:rsidRPr="00213BA4">
              <w:rPr>
                <w:rFonts w:ascii="Times New Roman" w:eastAsiaTheme="minorEastAsia" w:hAnsiTheme="minorEastAsia"/>
                <w:szCs w:val="21"/>
              </w:rPr>
              <w:t>立体图</w:t>
            </w:r>
            <w:r w:rsidRPr="00213BA4">
              <w:rPr>
                <w:rFonts w:ascii="Times New Roman" w:eastAsiaTheme="minorEastAsia" w:hAnsi="Times New Roman"/>
                <w:szCs w:val="21"/>
              </w:rPr>
              <w:t xml:space="preserve">                 (b) </w:t>
            </w:r>
            <w:r w:rsidRPr="00213BA4">
              <w:rPr>
                <w:rFonts w:ascii="Times New Roman" w:eastAsiaTheme="minorEastAsia" w:hAnsiTheme="minorEastAsia" w:hint="eastAsia"/>
                <w:szCs w:val="21"/>
              </w:rPr>
              <w:t>蛋品声学信号采集单元的全剖视图</w:t>
            </w:r>
          </w:p>
          <w:p w:rsidR="00367A33" w:rsidRPr="008961E7" w:rsidRDefault="00A80180" w:rsidP="008961E7">
            <w:pPr>
              <w:snapToGrid w:val="0"/>
              <w:spacing w:beforeLines="50" w:before="156" w:afterLines="50" w:after="156"/>
              <w:jc w:val="center"/>
              <w:rPr>
                <w:rFonts w:ascii="Times New Roman" w:eastAsiaTheme="minorEastAsia" w:hAnsiTheme="minorEastAsia"/>
                <w:b/>
                <w:sz w:val="24"/>
                <w:szCs w:val="24"/>
              </w:rPr>
            </w:pPr>
            <w:r w:rsidRPr="008961E7">
              <w:rPr>
                <w:rFonts w:ascii="Times New Roman" w:eastAsiaTheme="minorEastAsia" w:hAnsiTheme="minorEastAsia" w:hint="eastAsia"/>
                <w:b/>
                <w:sz w:val="24"/>
                <w:szCs w:val="24"/>
              </w:rPr>
              <w:t>图</w:t>
            </w:r>
            <w:r w:rsidR="00692438" w:rsidRPr="008961E7">
              <w:rPr>
                <w:rFonts w:ascii="Times New Roman" w:eastAsiaTheme="minorEastAsia" w:hAnsiTheme="minorEastAsia"/>
                <w:b/>
                <w:sz w:val="24"/>
                <w:szCs w:val="24"/>
              </w:rPr>
              <w:t>8</w:t>
            </w:r>
            <w:r w:rsidR="008961E7">
              <w:rPr>
                <w:rFonts w:ascii="Times New Roman" w:eastAsiaTheme="minorEastAsia" w:hAnsiTheme="minorEastAsia" w:hint="eastAsia"/>
                <w:b/>
                <w:sz w:val="24"/>
                <w:szCs w:val="24"/>
              </w:rPr>
              <w:t xml:space="preserve"> </w:t>
            </w:r>
            <w:r w:rsidRPr="008961E7">
              <w:rPr>
                <w:rFonts w:ascii="Times New Roman" w:eastAsiaTheme="minorEastAsia" w:hAnsiTheme="minorEastAsia"/>
                <w:b/>
                <w:sz w:val="24"/>
                <w:szCs w:val="24"/>
              </w:rPr>
              <w:t xml:space="preserve"> </w:t>
            </w:r>
            <w:r w:rsidRPr="008961E7">
              <w:rPr>
                <w:rFonts w:ascii="Times New Roman" w:eastAsiaTheme="minorEastAsia" w:hAnsiTheme="minorEastAsia"/>
                <w:b/>
                <w:sz w:val="24"/>
                <w:szCs w:val="24"/>
              </w:rPr>
              <w:t>结构设计方案一示意图</w:t>
            </w:r>
          </w:p>
          <w:p w:rsidR="00367A33" w:rsidRPr="00213BA4" w:rsidRDefault="00A80180">
            <w:pPr>
              <w:jc w:val="center"/>
              <w:rPr>
                <w:rFonts w:ascii="Times New Roman" w:eastAsia="楷体" w:hAnsi="Times New Roman"/>
                <w:sz w:val="18"/>
                <w:szCs w:val="18"/>
              </w:rPr>
            </w:pPr>
            <w:r w:rsidRPr="00213BA4">
              <w:rPr>
                <w:rFonts w:ascii="Times New Roman" w:eastAsia="楷体" w:hAnsi="Times New Roman"/>
                <w:noProof/>
                <w:sz w:val="18"/>
                <w:szCs w:val="18"/>
              </w:rPr>
              <w:drawing>
                <wp:inline distT="0" distB="0" distL="0" distR="0">
                  <wp:extent cx="1879600" cy="153225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40" cstate="print">
                            <a:extLst>
                              <a:ext uri="{28A0092B-C50C-407E-A947-70E740481C1C}">
                                <a14:useLocalDpi xmlns:a14="http://schemas.microsoft.com/office/drawing/2010/main" val="0"/>
                              </a:ext>
                            </a:extLst>
                          </a:blip>
                          <a:srcRect l="28889" t="6987" r="32500" b="16594"/>
                          <a:stretch>
                            <a:fillRect/>
                          </a:stretch>
                        </pic:blipFill>
                        <pic:spPr>
                          <a:xfrm>
                            <a:off x="0" y="0"/>
                            <a:ext cx="1879600" cy="1532255"/>
                          </a:xfrm>
                          <a:prstGeom prst="rect">
                            <a:avLst/>
                          </a:prstGeom>
                          <a:noFill/>
                          <a:ln>
                            <a:noFill/>
                          </a:ln>
                        </pic:spPr>
                      </pic:pic>
                    </a:graphicData>
                  </a:graphic>
                </wp:inline>
              </w:drawing>
            </w:r>
          </w:p>
          <w:p w:rsidR="00367A33" w:rsidRPr="008961E7" w:rsidRDefault="00A80180" w:rsidP="008961E7">
            <w:pPr>
              <w:snapToGrid w:val="0"/>
              <w:spacing w:beforeLines="50" w:before="156" w:afterLines="50" w:after="156"/>
              <w:jc w:val="center"/>
              <w:rPr>
                <w:rFonts w:ascii="Times New Roman" w:eastAsiaTheme="minorEastAsia" w:hAnsiTheme="minorEastAsia"/>
                <w:b/>
                <w:sz w:val="24"/>
                <w:szCs w:val="24"/>
              </w:rPr>
            </w:pPr>
            <w:r w:rsidRPr="008961E7">
              <w:rPr>
                <w:rFonts w:ascii="Times New Roman" w:eastAsiaTheme="minorEastAsia" w:hAnsiTheme="minorEastAsia" w:hint="eastAsia"/>
                <w:b/>
                <w:sz w:val="24"/>
                <w:szCs w:val="24"/>
              </w:rPr>
              <w:t>图</w:t>
            </w:r>
            <w:r w:rsidR="00692438" w:rsidRPr="008961E7">
              <w:rPr>
                <w:rFonts w:ascii="Times New Roman" w:eastAsiaTheme="minorEastAsia" w:hAnsiTheme="minorEastAsia"/>
                <w:b/>
                <w:sz w:val="24"/>
                <w:szCs w:val="24"/>
              </w:rPr>
              <w:t xml:space="preserve">9 </w:t>
            </w:r>
            <w:r w:rsidR="008961E7">
              <w:rPr>
                <w:rFonts w:ascii="Times New Roman" w:eastAsiaTheme="minorEastAsia" w:hAnsiTheme="minorEastAsia" w:hint="eastAsia"/>
                <w:b/>
                <w:sz w:val="24"/>
                <w:szCs w:val="24"/>
              </w:rPr>
              <w:t xml:space="preserve"> </w:t>
            </w:r>
            <w:r w:rsidRPr="008961E7">
              <w:rPr>
                <w:rFonts w:ascii="Times New Roman" w:eastAsiaTheme="minorEastAsia" w:hAnsiTheme="minorEastAsia"/>
                <w:b/>
                <w:sz w:val="24"/>
                <w:szCs w:val="24"/>
              </w:rPr>
              <w:t>结构设计方案二中核心检测单元立体示意图</w:t>
            </w:r>
          </w:p>
          <w:p w:rsidR="00367A33" w:rsidRPr="00213BA4" w:rsidRDefault="00A80180">
            <w:pPr>
              <w:jc w:val="center"/>
              <w:rPr>
                <w:rFonts w:ascii="Times New Roman" w:hAnsi="Times New Roman"/>
              </w:rPr>
            </w:pPr>
            <w:r w:rsidRPr="00213BA4">
              <w:rPr>
                <w:rFonts w:ascii="Times New Roman" w:hAnsi="Times New Roman"/>
                <w:noProof/>
              </w:rPr>
              <w:drawing>
                <wp:inline distT="0" distB="0" distL="0" distR="0">
                  <wp:extent cx="2286000" cy="965200"/>
                  <wp:effectExtent l="0" t="0" r="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41" cstate="print">
                            <a:extLst>
                              <a:ext uri="{28A0092B-C50C-407E-A947-70E740481C1C}">
                                <a14:useLocalDpi xmlns:a14="http://schemas.microsoft.com/office/drawing/2010/main" val="0"/>
                              </a:ext>
                            </a:extLst>
                          </a:blip>
                          <a:srcRect l="8092" t="22932" r="16434" b="18692"/>
                          <a:stretch>
                            <a:fillRect/>
                          </a:stretch>
                        </pic:blipFill>
                        <pic:spPr>
                          <a:xfrm>
                            <a:off x="0" y="0"/>
                            <a:ext cx="2286000" cy="965200"/>
                          </a:xfrm>
                          <a:prstGeom prst="rect">
                            <a:avLst/>
                          </a:prstGeom>
                          <a:noFill/>
                          <a:ln>
                            <a:noFill/>
                          </a:ln>
                        </pic:spPr>
                      </pic:pic>
                    </a:graphicData>
                  </a:graphic>
                </wp:inline>
              </w:drawing>
            </w:r>
            <w:r w:rsidRPr="00213BA4">
              <w:rPr>
                <w:rFonts w:ascii="Times New Roman" w:hAnsi="Times New Roman"/>
              </w:rPr>
              <w:t xml:space="preserve">     </w:t>
            </w:r>
            <w:r w:rsidRPr="00213BA4">
              <w:rPr>
                <w:rFonts w:ascii="Times New Roman" w:hAnsi="Times New Roman"/>
                <w:noProof/>
              </w:rPr>
              <w:drawing>
                <wp:inline distT="0" distB="0" distL="0" distR="0">
                  <wp:extent cx="2455545" cy="956945"/>
                  <wp:effectExtent l="0" t="0" r="190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455545" cy="956945"/>
                          </a:xfrm>
                          <a:prstGeom prst="rect">
                            <a:avLst/>
                          </a:prstGeom>
                          <a:noFill/>
                          <a:ln>
                            <a:noFill/>
                          </a:ln>
                        </pic:spPr>
                      </pic:pic>
                    </a:graphicData>
                  </a:graphic>
                </wp:inline>
              </w:drawing>
            </w:r>
          </w:p>
          <w:p w:rsidR="00367A33" w:rsidRPr="00213BA4" w:rsidRDefault="00A80180">
            <w:pPr>
              <w:ind w:firstLine="360"/>
              <w:jc w:val="center"/>
              <w:rPr>
                <w:rFonts w:ascii="Times New Roman" w:eastAsia="楷体" w:hAnsi="Times New Roman"/>
                <w:szCs w:val="21"/>
              </w:rPr>
            </w:pPr>
            <w:r w:rsidRPr="00213BA4">
              <w:rPr>
                <w:rFonts w:ascii="Times New Roman" w:eastAsia="楷体" w:hAnsi="Times New Roman"/>
                <w:szCs w:val="21"/>
              </w:rPr>
              <w:t>(a)</w:t>
            </w:r>
            <w:r w:rsidRPr="00213BA4">
              <w:rPr>
                <w:rFonts w:ascii="Times New Roman" w:eastAsia="楷体" w:hAnsi="Times New Roman"/>
                <w:szCs w:val="21"/>
              </w:rPr>
              <w:t>去掉隔音罩前</w:t>
            </w:r>
            <w:r w:rsidRPr="00213BA4">
              <w:rPr>
                <w:rFonts w:ascii="Times New Roman" w:eastAsia="楷体" w:hAnsi="Times New Roman"/>
                <w:szCs w:val="21"/>
              </w:rPr>
              <w:tab/>
            </w:r>
            <w:r w:rsidRPr="00213BA4">
              <w:rPr>
                <w:rFonts w:ascii="Times New Roman" w:eastAsia="楷体" w:hAnsi="Times New Roman"/>
                <w:szCs w:val="21"/>
              </w:rPr>
              <w:tab/>
            </w:r>
            <w:r w:rsidRPr="00213BA4">
              <w:rPr>
                <w:rFonts w:ascii="Times New Roman" w:eastAsia="楷体" w:hAnsi="Times New Roman"/>
                <w:szCs w:val="21"/>
              </w:rPr>
              <w:tab/>
            </w:r>
            <w:r w:rsidRPr="00213BA4">
              <w:rPr>
                <w:rFonts w:ascii="Times New Roman" w:eastAsia="楷体" w:hAnsi="Times New Roman"/>
                <w:szCs w:val="21"/>
              </w:rPr>
              <w:tab/>
            </w:r>
            <w:r w:rsidRPr="00213BA4">
              <w:rPr>
                <w:rFonts w:ascii="Times New Roman" w:eastAsia="楷体" w:hAnsi="Times New Roman"/>
                <w:szCs w:val="21"/>
              </w:rPr>
              <w:tab/>
            </w:r>
            <w:r w:rsidRPr="00213BA4">
              <w:rPr>
                <w:rFonts w:ascii="Times New Roman" w:eastAsia="楷体" w:hAnsi="Times New Roman"/>
                <w:szCs w:val="21"/>
              </w:rPr>
              <w:tab/>
            </w:r>
            <w:r w:rsidRPr="00213BA4">
              <w:rPr>
                <w:rFonts w:ascii="Times New Roman" w:eastAsia="楷体" w:hAnsi="Times New Roman"/>
                <w:szCs w:val="21"/>
              </w:rPr>
              <w:tab/>
              <w:t>(b)</w:t>
            </w:r>
            <w:r w:rsidRPr="00213BA4">
              <w:rPr>
                <w:rFonts w:ascii="Times New Roman" w:eastAsia="楷体" w:hAnsi="Times New Roman"/>
                <w:szCs w:val="21"/>
              </w:rPr>
              <w:t>去掉隔音罩后</w:t>
            </w:r>
          </w:p>
          <w:p w:rsidR="00367A33" w:rsidRPr="008961E7" w:rsidRDefault="00A80180" w:rsidP="008961E7">
            <w:pPr>
              <w:snapToGrid w:val="0"/>
              <w:spacing w:beforeLines="50" w:before="156" w:afterLines="50" w:after="156"/>
              <w:jc w:val="center"/>
              <w:rPr>
                <w:rFonts w:ascii="Times New Roman" w:eastAsiaTheme="minorEastAsia" w:hAnsiTheme="minorEastAsia"/>
                <w:b/>
                <w:sz w:val="24"/>
                <w:szCs w:val="24"/>
              </w:rPr>
            </w:pPr>
            <w:r w:rsidRPr="008961E7">
              <w:rPr>
                <w:rFonts w:ascii="Times New Roman" w:eastAsiaTheme="minorEastAsia" w:hAnsiTheme="minorEastAsia" w:hint="eastAsia"/>
                <w:b/>
                <w:sz w:val="24"/>
                <w:szCs w:val="24"/>
              </w:rPr>
              <w:t>图</w:t>
            </w:r>
            <w:r w:rsidR="00692438" w:rsidRPr="008961E7">
              <w:rPr>
                <w:rFonts w:ascii="Times New Roman" w:eastAsiaTheme="minorEastAsia" w:hAnsiTheme="minorEastAsia"/>
                <w:b/>
                <w:sz w:val="24"/>
                <w:szCs w:val="24"/>
              </w:rPr>
              <w:t xml:space="preserve">10 </w:t>
            </w:r>
            <w:r w:rsidR="008961E7">
              <w:rPr>
                <w:rFonts w:ascii="Times New Roman" w:eastAsiaTheme="minorEastAsia" w:hAnsiTheme="minorEastAsia" w:hint="eastAsia"/>
                <w:b/>
                <w:sz w:val="24"/>
                <w:szCs w:val="24"/>
              </w:rPr>
              <w:t xml:space="preserve"> </w:t>
            </w:r>
            <w:r w:rsidRPr="008961E7">
              <w:rPr>
                <w:rFonts w:ascii="Times New Roman" w:eastAsiaTheme="minorEastAsia" w:hAnsiTheme="minorEastAsia"/>
                <w:b/>
                <w:sz w:val="24"/>
                <w:szCs w:val="24"/>
              </w:rPr>
              <w:t>设计方案</w:t>
            </w:r>
            <w:r w:rsidRPr="008961E7">
              <w:rPr>
                <w:rFonts w:ascii="Times New Roman" w:eastAsiaTheme="minorEastAsia" w:hAnsiTheme="minorEastAsia"/>
                <w:b/>
                <w:sz w:val="24"/>
                <w:szCs w:val="24"/>
              </w:rPr>
              <w:t>2</w:t>
            </w:r>
            <w:r w:rsidRPr="008961E7">
              <w:rPr>
                <w:rFonts w:ascii="Times New Roman" w:eastAsiaTheme="minorEastAsia" w:hAnsiTheme="minorEastAsia"/>
                <w:b/>
                <w:sz w:val="24"/>
                <w:szCs w:val="24"/>
              </w:rPr>
              <w:t>渲染效果图（优选方案）</w:t>
            </w:r>
          </w:p>
          <w:p w:rsidR="00367A33" w:rsidRPr="00213BA4" w:rsidRDefault="00A80180">
            <w:pPr>
              <w:jc w:val="center"/>
              <w:rPr>
                <w:rFonts w:ascii="Times New Roman" w:eastAsia="仿宋" w:hAnsi="Times New Roman"/>
                <w:sz w:val="24"/>
                <w:szCs w:val="24"/>
              </w:rPr>
            </w:pPr>
            <w:r w:rsidRPr="00213BA4">
              <w:rPr>
                <w:rFonts w:ascii="Times New Roman" w:eastAsia="仿宋" w:hAnsi="Times New Roman"/>
                <w:noProof/>
                <w:sz w:val="24"/>
                <w:szCs w:val="24"/>
              </w:rPr>
              <w:drawing>
                <wp:inline distT="0" distB="0" distL="0" distR="0">
                  <wp:extent cx="1583055" cy="2252345"/>
                  <wp:effectExtent l="0" t="0" r="0" b="0"/>
                  <wp:docPr id="19" name="图片 19" descr="发明专利受理通知书_20191016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发明专利受理通知书_20191016377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583055" cy="2252345"/>
                          </a:xfrm>
                          <a:prstGeom prst="rect">
                            <a:avLst/>
                          </a:prstGeom>
                          <a:noFill/>
                          <a:ln>
                            <a:noFill/>
                          </a:ln>
                        </pic:spPr>
                      </pic:pic>
                    </a:graphicData>
                  </a:graphic>
                </wp:inline>
              </w:drawing>
            </w:r>
            <w:r w:rsidRPr="00213BA4">
              <w:rPr>
                <w:rFonts w:ascii="Times New Roman" w:eastAsia="仿宋" w:hAnsi="Times New Roman"/>
                <w:noProof/>
                <w:sz w:val="24"/>
                <w:szCs w:val="24"/>
              </w:rPr>
              <w:drawing>
                <wp:inline distT="0" distB="0" distL="0" distR="0">
                  <wp:extent cx="1760855" cy="2201545"/>
                  <wp:effectExtent l="0" t="0" r="0" b="8255"/>
                  <wp:docPr id="18" name="图片 18" descr="蛋品检测装置_外观_201930085868X_受理通知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蛋品检测装置_外观_201930085868X_受理通知书"/>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760855" cy="2201545"/>
                          </a:xfrm>
                          <a:prstGeom prst="rect">
                            <a:avLst/>
                          </a:prstGeom>
                          <a:noFill/>
                          <a:ln>
                            <a:noFill/>
                          </a:ln>
                        </pic:spPr>
                      </pic:pic>
                    </a:graphicData>
                  </a:graphic>
                </wp:inline>
              </w:drawing>
            </w:r>
            <w:r w:rsidRPr="00213BA4">
              <w:rPr>
                <w:rFonts w:ascii="Times New Roman" w:eastAsia="仿宋" w:hAnsi="Times New Roman"/>
                <w:noProof/>
                <w:sz w:val="24"/>
                <w:szCs w:val="24"/>
              </w:rPr>
              <w:drawing>
                <wp:inline distT="0" distB="0" distL="0" distR="0">
                  <wp:extent cx="1617345" cy="2141855"/>
                  <wp:effectExtent l="0" t="0" r="1905" b="0"/>
                  <wp:docPr id="17" name="图片 17" descr="蛋品检测装置_外观_2019300858764 _受理通知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蛋品检测装置_外观_2019300858764 _受理通知书"/>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617345" cy="2141855"/>
                          </a:xfrm>
                          <a:prstGeom prst="rect">
                            <a:avLst/>
                          </a:prstGeom>
                          <a:noFill/>
                          <a:ln>
                            <a:noFill/>
                          </a:ln>
                        </pic:spPr>
                      </pic:pic>
                    </a:graphicData>
                  </a:graphic>
                </wp:inline>
              </w:drawing>
            </w:r>
          </w:p>
          <w:p w:rsidR="00367A33" w:rsidRPr="008961E7" w:rsidRDefault="00A80180" w:rsidP="008961E7">
            <w:pPr>
              <w:snapToGrid w:val="0"/>
              <w:spacing w:beforeLines="50" w:before="156" w:afterLines="50" w:after="156"/>
              <w:jc w:val="center"/>
              <w:rPr>
                <w:rFonts w:ascii="Times New Roman" w:eastAsiaTheme="minorEastAsia" w:hAnsiTheme="minorEastAsia"/>
                <w:b/>
                <w:spacing w:val="-6"/>
                <w:sz w:val="24"/>
                <w:szCs w:val="24"/>
              </w:rPr>
            </w:pPr>
            <w:r w:rsidRPr="008961E7">
              <w:rPr>
                <w:rFonts w:ascii="Times New Roman" w:eastAsiaTheme="minorEastAsia" w:hAnsiTheme="minorEastAsia" w:hint="eastAsia"/>
                <w:b/>
                <w:spacing w:val="-6"/>
                <w:sz w:val="24"/>
                <w:szCs w:val="24"/>
              </w:rPr>
              <w:t>图</w:t>
            </w:r>
            <w:r w:rsidR="00692438" w:rsidRPr="008961E7">
              <w:rPr>
                <w:rFonts w:ascii="Times New Roman" w:eastAsiaTheme="minorEastAsia" w:hAnsiTheme="minorEastAsia"/>
                <w:b/>
                <w:spacing w:val="-6"/>
                <w:sz w:val="24"/>
                <w:szCs w:val="24"/>
              </w:rPr>
              <w:t>11</w:t>
            </w:r>
            <w:r w:rsidRPr="008961E7">
              <w:rPr>
                <w:rFonts w:ascii="Times New Roman" w:eastAsiaTheme="minorEastAsia" w:hAnsiTheme="minorEastAsia"/>
                <w:b/>
                <w:spacing w:val="-6"/>
                <w:sz w:val="24"/>
                <w:szCs w:val="24"/>
              </w:rPr>
              <w:t xml:space="preserve"> </w:t>
            </w:r>
            <w:r w:rsidRPr="008961E7">
              <w:rPr>
                <w:rFonts w:ascii="Times New Roman" w:eastAsiaTheme="minorEastAsia" w:hAnsiTheme="minorEastAsia"/>
                <w:b/>
                <w:spacing w:val="-6"/>
                <w:sz w:val="24"/>
                <w:szCs w:val="24"/>
              </w:rPr>
              <w:t>发明专利受理证书</w:t>
            </w:r>
            <w:r w:rsidRPr="008961E7">
              <w:rPr>
                <w:rFonts w:ascii="Times New Roman" w:eastAsiaTheme="minorEastAsia" w:hAnsiTheme="minorEastAsia"/>
                <w:b/>
                <w:spacing w:val="-6"/>
                <w:sz w:val="24"/>
                <w:szCs w:val="24"/>
              </w:rPr>
              <w:t xml:space="preserve">   </w:t>
            </w:r>
            <w:r w:rsidRPr="008961E7">
              <w:rPr>
                <w:rFonts w:ascii="Times New Roman" w:eastAsiaTheme="minorEastAsia" w:hAnsiTheme="minorEastAsia"/>
                <w:b/>
                <w:spacing w:val="-6"/>
                <w:sz w:val="24"/>
                <w:szCs w:val="24"/>
              </w:rPr>
              <w:t>图</w:t>
            </w:r>
            <w:r w:rsidR="00692438" w:rsidRPr="008961E7">
              <w:rPr>
                <w:rFonts w:ascii="Times New Roman" w:eastAsiaTheme="minorEastAsia" w:hAnsiTheme="minorEastAsia"/>
                <w:b/>
                <w:spacing w:val="-6"/>
                <w:sz w:val="24"/>
                <w:szCs w:val="24"/>
              </w:rPr>
              <w:t xml:space="preserve">12 </w:t>
            </w:r>
            <w:r w:rsidRPr="008961E7">
              <w:rPr>
                <w:rFonts w:ascii="Times New Roman" w:eastAsiaTheme="minorEastAsia" w:hAnsiTheme="minorEastAsia" w:hint="eastAsia"/>
                <w:b/>
                <w:spacing w:val="-6"/>
                <w:sz w:val="24"/>
                <w:szCs w:val="24"/>
              </w:rPr>
              <w:t>外观专利受理证书</w:t>
            </w:r>
            <w:r w:rsidRPr="008961E7">
              <w:rPr>
                <w:rFonts w:ascii="Times New Roman" w:eastAsiaTheme="minorEastAsia" w:hAnsiTheme="minorEastAsia"/>
                <w:b/>
                <w:spacing w:val="-6"/>
                <w:sz w:val="24"/>
                <w:szCs w:val="24"/>
              </w:rPr>
              <w:t xml:space="preserve">1   </w:t>
            </w:r>
            <w:r w:rsidRPr="008961E7">
              <w:rPr>
                <w:rFonts w:ascii="Times New Roman" w:eastAsiaTheme="minorEastAsia" w:hAnsiTheme="minorEastAsia" w:hint="eastAsia"/>
                <w:b/>
                <w:spacing w:val="-6"/>
                <w:sz w:val="24"/>
                <w:szCs w:val="24"/>
              </w:rPr>
              <w:t>图</w:t>
            </w:r>
            <w:r w:rsidR="00692438" w:rsidRPr="008961E7">
              <w:rPr>
                <w:rFonts w:ascii="Times New Roman" w:eastAsiaTheme="minorEastAsia" w:hAnsiTheme="minorEastAsia"/>
                <w:b/>
                <w:spacing w:val="-6"/>
                <w:sz w:val="24"/>
                <w:szCs w:val="24"/>
              </w:rPr>
              <w:t>13</w:t>
            </w:r>
            <w:r w:rsidRPr="008961E7">
              <w:rPr>
                <w:rFonts w:ascii="Times New Roman" w:eastAsiaTheme="minorEastAsia" w:hAnsiTheme="minorEastAsia"/>
                <w:b/>
                <w:spacing w:val="-6"/>
                <w:sz w:val="24"/>
                <w:szCs w:val="24"/>
              </w:rPr>
              <w:t xml:space="preserve"> </w:t>
            </w:r>
            <w:r w:rsidRPr="008961E7">
              <w:rPr>
                <w:rFonts w:ascii="Times New Roman" w:eastAsiaTheme="minorEastAsia" w:hAnsiTheme="minorEastAsia"/>
                <w:b/>
                <w:spacing w:val="-6"/>
                <w:sz w:val="24"/>
                <w:szCs w:val="24"/>
              </w:rPr>
              <w:t>外观专利受理证书</w:t>
            </w:r>
            <w:r w:rsidRPr="008961E7">
              <w:rPr>
                <w:rFonts w:ascii="Times New Roman" w:eastAsiaTheme="minorEastAsia" w:hAnsiTheme="minorEastAsia"/>
                <w:b/>
                <w:spacing w:val="-6"/>
                <w:sz w:val="24"/>
                <w:szCs w:val="24"/>
              </w:rPr>
              <w:t>2</w:t>
            </w:r>
          </w:p>
          <w:p w:rsidR="00367A33" w:rsidRPr="00213BA4" w:rsidRDefault="00A80180" w:rsidP="00213BA4">
            <w:pPr>
              <w:spacing w:line="420" w:lineRule="exact"/>
              <w:ind w:firstLineChars="200" w:firstLine="482"/>
              <w:rPr>
                <w:rStyle w:val="aa"/>
                <w:rFonts w:ascii="Times New Roman" w:eastAsiaTheme="minorEastAsia" w:hAnsi="Times New Roman"/>
                <w:b w:val="0"/>
                <w:bCs w:val="0"/>
                <w:sz w:val="24"/>
                <w:szCs w:val="24"/>
              </w:rPr>
            </w:pPr>
            <w:r w:rsidRPr="00213BA4">
              <w:rPr>
                <w:rStyle w:val="aa"/>
                <w:rFonts w:ascii="Times New Roman" w:eastAsiaTheme="minorEastAsia" w:hAnsiTheme="minorEastAsia" w:hint="eastAsia"/>
                <w:sz w:val="24"/>
                <w:szCs w:val="24"/>
              </w:rPr>
              <w:lastRenderedPageBreak/>
              <w:t>（</w:t>
            </w:r>
            <w:r w:rsidRPr="00213BA4">
              <w:rPr>
                <w:rStyle w:val="aa"/>
                <w:rFonts w:ascii="Times New Roman" w:eastAsiaTheme="minorEastAsia" w:hAnsi="Times New Roman"/>
                <w:sz w:val="24"/>
                <w:szCs w:val="24"/>
              </w:rPr>
              <w:t>3</w:t>
            </w:r>
            <w:r w:rsidRPr="00213BA4">
              <w:rPr>
                <w:rStyle w:val="aa"/>
                <w:rFonts w:ascii="Times New Roman" w:eastAsiaTheme="minorEastAsia" w:hAnsiTheme="minorEastAsia"/>
                <w:sz w:val="24"/>
                <w:szCs w:val="24"/>
              </w:rPr>
              <w:t>）</w:t>
            </w:r>
            <w:r w:rsidRPr="00213BA4">
              <w:rPr>
                <w:rStyle w:val="aa"/>
                <w:rFonts w:ascii="Times New Roman" w:eastAsiaTheme="minorEastAsia" w:hAnsiTheme="minorEastAsia" w:hint="eastAsia"/>
                <w:sz w:val="24"/>
                <w:szCs w:val="24"/>
              </w:rPr>
              <w:t>简易验证装置试制与验证测试</w:t>
            </w:r>
          </w:p>
          <w:p w:rsidR="00367A33" w:rsidRPr="00213BA4" w:rsidRDefault="00A80180" w:rsidP="00232DF7">
            <w:pPr>
              <w:spacing w:line="400" w:lineRule="exact"/>
              <w:ind w:firstLineChars="200" w:firstLine="480"/>
              <w:rPr>
                <w:rStyle w:val="aa"/>
                <w:rFonts w:ascii="Times New Roman" w:eastAsiaTheme="minorEastAsia" w:hAnsi="Times New Roman"/>
                <w:b w:val="0"/>
                <w:bCs w:val="0"/>
                <w:sz w:val="24"/>
                <w:szCs w:val="24"/>
              </w:rPr>
            </w:pPr>
            <w:r w:rsidRPr="00213BA4">
              <w:rPr>
                <w:rStyle w:val="aa"/>
                <w:rFonts w:ascii="Times New Roman" w:eastAsiaTheme="minorEastAsia" w:hAnsiTheme="minorEastAsia" w:hint="eastAsia"/>
                <w:b w:val="0"/>
                <w:sz w:val="24"/>
                <w:szCs w:val="24"/>
              </w:rPr>
              <w:t>为验证上述方案的可行性，制作出简易核心检测装置的实物模型，如图</w:t>
            </w:r>
            <w:r w:rsidRPr="00213BA4">
              <w:rPr>
                <w:rStyle w:val="aa"/>
                <w:rFonts w:ascii="Times New Roman" w:eastAsiaTheme="minorEastAsia" w:hAnsi="Times New Roman"/>
                <w:b w:val="0"/>
                <w:sz w:val="24"/>
                <w:szCs w:val="24"/>
              </w:rPr>
              <w:t>5</w:t>
            </w:r>
            <w:r w:rsidRPr="00213BA4">
              <w:rPr>
                <w:rStyle w:val="aa"/>
                <w:rFonts w:ascii="Times New Roman" w:eastAsiaTheme="minorEastAsia" w:hAnsiTheme="minorEastAsia"/>
                <w:b w:val="0"/>
                <w:sz w:val="24"/>
                <w:szCs w:val="24"/>
              </w:rPr>
              <w:t>所示。图中，该实物模型包括以步进电机、齿轮、轴承为主体的传动机构、以中部圆筒、外部弧形挡板为主体的声源机构、顶部拾音器、单片机控制及接口电路板、底座。该实物模型的运行方式：以步进电机为动力源，通过传动装置带动弧形挡板转动，挡板带动鸡蛋绕中部发声筒旋转，产生摩擦声音，通过顶部拾音器采集数据。</w:t>
            </w:r>
          </w:p>
          <w:p w:rsidR="00367A33" w:rsidRPr="00213BA4" w:rsidRDefault="00A80180" w:rsidP="00232DF7">
            <w:pPr>
              <w:spacing w:line="400" w:lineRule="exact"/>
              <w:ind w:firstLineChars="200" w:firstLine="480"/>
              <w:rPr>
                <w:rStyle w:val="aa"/>
                <w:rFonts w:ascii="Times New Roman" w:eastAsiaTheme="minorEastAsia" w:hAnsi="Times New Roman"/>
                <w:b w:val="0"/>
                <w:bCs w:val="0"/>
                <w:sz w:val="24"/>
                <w:szCs w:val="24"/>
              </w:rPr>
            </w:pPr>
            <w:r w:rsidRPr="00213BA4">
              <w:rPr>
                <w:rStyle w:val="aa"/>
                <w:rFonts w:ascii="Times New Roman" w:eastAsiaTheme="minorEastAsia" w:hAnsiTheme="minorEastAsia" w:hint="eastAsia"/>
                <w:b w:val="0"/>
                <w:sz w:val="24"/>
                <w:szCs w:val="24"/>
              </w:rPr>
              <w:t>初步声学信号采集步骤包括：让模型正常运转采集底噪；对样品蛋进形细致检查，挑选出破损蛋；完好蛋和破损蛋分别标号，然后将完好蛋依次放入装置采集声音数据；完好蛋利用敲击、挤压等方法人工制造裂纹，再次进行数据采集。</w:t>
            </w:r>
          </w:p>
          <w:p w:rsidR="00367A33" w:rsidRPr="00213BA4" w:rsidRDefault="00A80180" w:rsidP="00232DF7">
            <w:pPr>
              <w:spacing w:line="400" w:lineRule="exact"/>
              <w:ind w:firstLineChars="200" w:firstLine="480"/>
              <w:rPr>
                <w:rStyle w:val="aa"/>
                <w:rFonts w:ascii="Times New Roman" w:eastAsiaTheme="minorEastAsia" w:hAnsi="Times New Roman"/>
                <w:b w:val="0"/>
                <w:bCs w:val="0"/>
                <w:sz w:val="24"/>
                <w:szCs w:val="24"/>
              </w:rPr>
            </w:pPr>
            <w:r w:rsidRPr="00213BA4">
              <w:rPr>
                <w:rStyle w:val="aa"/>
                <w:rFonts w:ascii="Times New Roman" w:eastAsiaTheme="minorEastAsia" w:hAnsiTheme="minorEastAsia" w:hint="eastAsia"/>
                <w:b w:val="0"/>
                <w:sz w:val="24"/>
                <w:szCs w:val="24"/>
              </w:rPr>
              <w:t>数据分析过程中，声音源数据通过</w:t>
            </w:r>
            <w:r w:rsidRPr="00213BA4">
              <w:rPr>
                <w:rStyle w:val="aa"/>
                <w:rFonts w:ascii="Times New Roman" w:eastAsiaTheme="minorEastAsia" w:hAnsi="Times New Roman"/>
                <w:b w:val="0"/>
                <w:sz w:val="24"/>
                <w:szCs w:val="24"/>
              </w:rPr>
              <w:t>Adobe Audition</w:t>
            </w:r>
            <w:r w:rsidRPr="00213BA4">
              <w:rPr>
                <w:rStyle w:val="aa"/>
                <w:rFonts w:ascii="Times New Roman" w:eastAsiaTheme="minorEastAsia" w:hAnsiTheme="minorEastAsia"/>
                <w:b w:val="0"/>
                <w:sz w:val="24"/>
                <w:szCs w:val="24"/>
              </w:rPr>
              <w:t>（下文简称</w:t>
            </w:r>
            <w:r w:rsidRPr="00213BA4">
              <w:rPr>
                <w:rStyle w:val="aa"/>
                <w:rFonts w:ascii="Times New Roman" w:eastAsiaTheme="minorEastAsia" w:hAnsi="Times New Roman"/>
                <w:b w:val="0"/>
                <w:sz w:val="24"/>
                <w:szCs w:val="24"/>
              </w:rPr>
              <w:t>AU</w:t>
            </w:r>
            <w:r w:rsidRPr="00213BA4">
              <w:rPr>
                <w:rStyle w:val="aa"/>
                <w:rFonts w:ascii="Times New Roman" w:eastAsiaTheme="minorEastAsia" w:hAnsiTheme="minorEastAsia"/>
                <w:b w:val="0"/>
                <w:sz w:val="24"/>
                <w:szCs w:val="24"/>
              </w:rPr>
              <w:t>）软件利用电脑内置声卡采集。项目录制声音标准采取最高录制标准：采样频率</w:t>
            </w:r>
            <w:r w:rsidRPr="00213BA4">
              <w:rPr>
                <w:rStyle w:val="aa"/>
                <w:rFonts w:ascii="Times New Roman" w:eastAsiaTheme="minorEastAsia" w:hAnsi="Times New Roman"/>
                <w:b w:val="0"/>
                <w:sz w:val="24"/>
                <w:szCs w:val="24"/>
              </w:rPr>
              <w:t>192000Hz</w:t>
            </w:r>
            <w:r w:rsidRPr="00213BA4">
              <w:rPr>
                <w:rStyle w:val="aa"/>
                <w:rFonts w:ascii="Times New Roman" w:eastAsiaTheme="minorEastAsia" w:hAnsiTheme="minorEastAsia"/>
                <w:b w:val="0"/>
                <w:sz w:val="24"/>
                <w:szCs w:val="24"/>
              </w:rPr>
              <w:t>，单声道，</w:t>
            </w:r>
            <w:r w:rsidRPr="00213BA4">
              <w:rPr>
                <w:rStyle w:val="aa"/>
                <w:rFonts w:ascii="Times New Roman" w:eastAsiaTheme="minorEastAsia" w:hAnsi="Times New Roman"/>
                <w:b w:val="0"/>
                <w:sz w:val="24"/>
                <w:szCs w:val="24"/>
              </w:rPr>
              <w:t>32</w:t>
            </w:r>
            <w:r w:rsidRPr="00213BA4">
              <w:rPr>
                <w:rStyle w:val="aa"/>
                <w:rFonts w:ascii="Times New Roman" w:eastAsiaTheme="minorEastAsia" w:hAnsiTheme="minorEastAsia"/>
                <w:b w:val="0"/>
                <w:sz w:val="24"/>
                <w:szCs w:val="24"/>
              </w:rPr>
              <w:t>（浮点）位深度。最大程度上保证了源数据的精确度。通过</w:t>
            </w:r>
            <w:r w:rsidRPr="00213BA4">
              <w:rPr>
                <w:rStyle w:val="aa"/>
                <w:rFonts w:ascii="Times New Roman" w:eastAsiaTheme="minorEastAsia" w:hAnsi="Times New Roman"/>
                <w:b w:val="0"/>
                <w:sz w:val="24"/>
                <w:szCs w:val="24"/>
              </w:rPr>
              <w:t>AU</w:t>
            </w:r>
            <w:r w:rsidRPr="00213BA4">
              <w:rPr>
                <w:rStyle w:val="aa"/>
                <w:rFonts w:ascii="Times New Roman" w:eastAsiaTheme="minorEastAsia" w:hAnsiTheme="minorEastAsia"/>
                <w:b w:val="0"/>
                <w:sz w:val="24"/>
                <w:szCs w:val="24"/>
              </w:rPr>
              <w:t>软件降噪，其降噪前后的音频波形曲线如下图</w:t>
            </w:r>
            <w:r w:rsidR="00692438" w:rsidRPr="00213BA4">
              <w:rPr>
                <w:rStyle w:val="aa"/>
                <w:rFonts w:ascii="Times New Roman" w:eastAsiaTheme="minorEastAsia" w:hAnsi="Times New Roman"/>
                <w:b w:val="0"/>
                <w:sz w:val="24"/>
                <w:szCs w:val="24"/>
              </w:rPr>
              <w:t>14</w:t>
            </w:r>
            <w:r w:rsidRPr="00213BA4">
              <w:rPr>
                <w:rStyle w:val="aa"/>
                <w:rFonts w:ascii="Times New Roman" w:eastAsiaTheme="minorEastAsia" w:hAnsiTheme="minorEastAsia" w:hint="eastAsia"/>
                <w:b w:val="0"/>
                <w:sz w:val="24"/>
                <w:szCs w:val="24"/>
              </w:rPr>
              <w:t>所示。由图可知，</w:t>
            </w:r>
            <w:r w:rsidRPr="00213BA4">
              <w:rPr>
                <w:rStyle w:val="aa"/>
                <w:rFonts w:ascii="Times New Roman" w:eastAsiaTheme="minorEastAsia" w:hAnsi="Times New Roman"/>
                <w:b w:val="0"/>
                <w:sz w:val="24"/>
                <w:szCs w:val="24"/>
              </w:rPr>
              <w:t>AU</w:t>
            </w:r>
            <w:r w:rsidRPr="00213BA4">
              <w:rPr>
                <w:rStyle w:val="aa"/>
                <w:rFonts w:ascii="Times New Roman" w:eastAsiaTheme="minorEastAsia" w:hAnsiTheme="minorEastAsia"/>
                <w:b w:val="0"/>
                <w:sz w:val="24"/>
                <w:szCs w:val="24"/>
              </w:rPr>
              <w:t>软件降噪效果明显，可适用于蛋品检测场合。</w:t>
            </w:r>
          </w:p>
          <w:p w:rsidR="00367A33" w:rsidRPr="00213BA4" w:rsidRDefault="00A80180">
            <w:pPr>
              <w:jc w:val="center"/>
              <w:rPr>
                <w:rFonts w:ascii="Times New Roman" w:hAnsi="Times New Roman"/>
                <w:sz w:val="24"/>
                <w:szCs w:val="24"/>
              </w:rPr>
            </w:pPr>
            <w:r w:rsidRPr="00213BA4">
              <w:rPr>
                <w:rFonts w:ascii="Times New Roman" w:hAnsi="Times New Roman"/>
                <w:noProof/>
                <w:sz w:val="24"/>
                <w:szCs w:val="24"/>
              </w:rPr>
              <w:drawing>
                <wp:inline distT="0" distB="0" distL="0" distR="0">
                  <wp:extent cx="1933575" cy="1489839"/>
                  <wp:effectExtent l="19050" t="0" r="9525" b="0"/>
                  <wp:docPr id="16" name="图片 16" descr="说明: 降噪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说明: 降噪_副本"/>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1937398" cy="1492785"/>
                          </a:xfrm>
                          <a:prstGeom prst="rect">
                            <a:avLst/>
                          </a:prstGeom>
                          <a:noFill/>
                          <a:ln>
                            <a:noFill/>
                          </a:ln>
                        </pic:spPr>
                      </pic:pic>
                    </a:graphicData>
                  </a:graphic>
                </wp:inline>
              </w:drawing>
            </w:r>
            <w:r w:rsidRPr="00213BA4">
              <w:rPr>
                <w:rFonts w:ascii="Times New Roman" w:hAnsi="Times New Roman"/>
                <w:sz w:val="24"/>
                <w:szCs w:val="24"/>
              </w:rPr>
              <w:t xml:space="preserve">    </w:t>
            </w:r>
            <w:r w:rsidRPr="00213BA4">
              <w:rPr>
                <w:rFonts w:ascii="Times New Roman" w:hAnsi="Times New Roman"/>
                <w:noProof/>
                <w:sz w:val="24"/>
                <w:szCs w:val="24"/>
              </w:rPr>
              <w:drawing>
                <wp:inline distT="0" distB="0" distL="0" distR="0">
                  <wp:extent cx="1457325" cy="1457325"/>
                  <wp:effectExtent l="1905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47" cstate="print">
                            <a:extLst>
                              <a:ext uri="{28A0092B-C50C-407E-A947-70E740481C1C}">
                                <a14:useLocalDpi xmlns:a14="http://schemas.microsoft.com/office/drawing/2010/main" val="0"/>
                              </a:ext>
                            </a:extLst>
                          </a:blip>
                          <a:srcRect l="18280" t="845" r="27951" b="3284"/>
                          <a:stretch>
                            <a:fillRect/>
                          </a:stretch>
                        </pic:blipFill>
                        <pic:spPr>
                          <a:xfrm>
                            <a:off x="0" y="0"/>
                            <a:ext cx="1457325" cy="1457325"/>
                          </a:xfrm>
                          <a:prstGeom prst="rect">
                            <a:avLst/>
                          </a:prstGeom>
                          <a:noFill/>
                          <a:ln>
                            <a:noFill/>
                          </a:ln>
                        </pic:spPr>
                      </pic:pic>
                    </a:graphicData>
                  </a:graphic>
                </wp:inline>
              </w:drawing>
            </w:r>
          </w:p>
          <w:p w:rsidR="00367A33" w:rsidRPr="008961E7" w:rsidRDefault="00A80180" w:rsidP="008961E7">
            <w:pPr>
              <w:snapToGrid w:val="0"/>
              <w:spacing w:beforeLines="50" w:before="156" w:afterLines="50" w:after="156"/>
              <w:jc w:val="center"/>
              <w:rPr>
                <w:rFonts w:ascii="Times New Roman" w:eastAsiaTheme="minorEastAsia" w:hAnsiTheme="minorEastAsia"/>
                <w:b/>
                <w:sz w:val="24"/>
                <w:szCs w:val="24"/>
              </w:rPr>
            </w:pPr>
            <w:r w:rsidRPr="008961E7">
              <w:rPr>
                <w:rFonts w:ascii="Times New Roman" w:eastAsiaTheme="minorEastAsia" w:hAnsiTheme="minorEastAsia" w:hint="eastAsia"/>
                <w:b/>
                <w:sz w:val="24"/>
                <w:szCs w:val="24"/>
              </w:rPr>
              <w:t>图</w:t>
            </w:r>
            <w:r w:rsidR="00692438" w:rsidRPr="008961E7">
              <w:rPr>
                <w:rFonts w:ascii="Times New Roman" w:eastAsiaTheme="minorEastAsia" w:hAnsiTheme="minorEastAsia"/>
                <w:b/>
                <w:sz w:val="24"/>
                <w:szCs w:val="24"/>
              </w:rPr>
              <w:t>14</w:t>
            </w:r>
            <w:r w:rsidRPr="008961E7">
              <w:rPr>
                <w:rFonts w:ascii="Times New Roman" w:eastAsiaTheme="minorEastAsia" w:hAnsiTheme="minorEastAsia"/>
                <w:b/>
                <w:sz w:val="24"/>
                <w:szCs w:val="24"/>
              </w:rPr>
              <w:t xml:space="preserve"> </w:t>
            </w:r>
            <w:r w:rsidR="008961E7">
              <w:rPr>
                <w:rFonts w:ascii="Times New Roman" w:eastAsiaTheme="minorEastAsia" w:hAnsiTheme="minorEastAsia" w:hint="eastAsia"/>
                <w:b/>
                <w:sz w:val="24"/>
                <w:szCs w:val="24"/>
              </w:rPr>
              <w:t xml:space="preserve"> </w:t>
            </w:r>
            <w:r w:rsidRPr="008961E7">
              <w:rPr>
                <w:rFonts w:ascii="Times New Roman" w:eastAsiaTheme="minorEastAsia" w:hAnsiTheme="minorEastAsia"/>
                <w:b/>
                <w:sz w:val="24"/>
                <w:szCs w:val="24"/>
              </w:rPr>
              <w:t>降噪前后声源数据对比示例</w:t>
            </w:r>
            <w:r w:rsidRPr="008961E7">
              <w:rPr>
                <w:rFonts w:ascii="Times New Roman" w:eastAsiaTheme="minorEastAsia" w:hAnsiTheme="minorEastAsia"/>
                <w:b/>
                <w:sz w:val="24"/>
                <w:szCs w:val="24"/>
              </w:rPr>
              <w:t xml:space="preserve">    </w:t>
            </w:r>
            <w:r w:rsidRPr="008961E7">
              <w:rPr>
                <w:rFonts w:ascii="Times New Roman" w:eastAsiaTheme="minorEastAsia" w:hAnsiTheme="minorEastAsia"/>
                <w:b/>
                <w:sz w:val="24"/>
                <w:szCs w:val="24"/>
              </w:rPr>
              <w:t>图</w:t>
            </w:r>
            <w:r w:rsidR="00692438" w:rsidRPr="008961E7">
              <w:rPr>
                <w:rFonts w:ascii="Times New Roman" w:eastAsiaTheme="minorEastAsia" w:hAnsiTheme="minorEastAsia"/>
                <w:b/>
                <w:sz w:val="24"/>
                <w:szCs w:val="24"/>
              </w:rPr>
              <w:t>15</w:t>
            </w:r>
            <w:r w:rsidRPr="008961E7">
              <w:rPr>
                <w:rFonts w:ascii="Times New Roman" w:eastAsiaTheme="minorEastAsia" w:hAnsiTheme="minorEastAsia"/>
                <w:b/>
                <w:sz w:val="24"/>
                <w:szCs w:val="24"/>
              </w:rPr>
              <w:t xml:space="preserve"> </w:t>
            </w:r>
            <w:r w:rsidR="008961E7">
              <w:rPr>
                <w:rFonts w:ascii="Times New Roman" w:eastAsiaTheme="minorEastAsia" w:hAnsiTheme="minorEastAsia" w:hint="eastAsia"/>
                <w:b/>
                <w:sz w:val="24"/>
                <w:szCs w:val="24"/>
              </w:rPr>
              <w:t xml:space="preserve"> </w:t>
            </w:r>
            <w:r w:rsidRPr="008961E7">
              <w:rPr>
                <w:rFonts w:ascii="Times New Roman" w:eastAsiaTheme="minorEastAsia" w:hAnsiTheme="minorEastAsia"/>
                <w:b/>
                <w:sz w:val="24"/>
                <w:szCs w:val="24"/>
              </w:rPr>
              <w:t>简易测试模型实物图</w:t>
            </w:r>
          </w:p>
          <w:p w:rsidR="00367A33" w:rsidRPr="00213BA4" w:rsidRDefault="00A80180">
            <w:pPr>
              <w:jc w:val="center"/>
              <w:rPr>
                <w:rFonts w:ascii="Times New Roman" w:hAnsi="Times New Roman"/>
                <w:sz w:val="24"/>
                <w:szCs w:val="24"/>
              </w:rPr>
            </w:pPr>
            <w:r w:rsidRPr="00213BA4">
              <w:rPr>
                <w:rFonts w:ascii="Times New Roman" w:hAnsi="Times New Roman"/>
                <w:sz w:val="24"/>
                <w:szCs w:val="24"/>
              </w:rPr>
              <w:t xml:space="preserve">  </w:t>
            </w:r>
            <w:r w:rsidRPr="00213BA4">
              <w:rPr>
                <w:rFonts w:ascii="Times New Roman" w:hAnsi="Times New Roman"/>
                <w:noProof/>
                <w:sz w:val="24"/>
                <w:szCs w:val="24"/>
              </w:rPr>
              <w:drawing>
                <wp:inline distT="0" distB="0" distL="0" distR="0">
                  <wp:extent cx="1861222" cy="2524125"/>
                  <wp:effectExtent l="19050" t="0" r="5678" b="0"/>
                  <wp:docPr id="14" name="图片 14" descr="说明: C:\Users\Administrator\Documents\Tencent Files\183351230\FileRecv\matlab神经网络截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说明: C:\Users\Administrator\Documents\Tencent Files\183351230\FileRecv\matlab神经网络截图.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62455" cy="2525797"/>
                          </a:xfrm>
                          <a:prstGeom prst="rect">
                            <a:avLst/>
                          </a:prstGeom>
                          <a:noFill/>
                          <a:ln>
                            <a:noFill/>
                          </a:ln>
                        </pic:spPr>
                      </pic:pic>
                    </a:graphicData>
                  </a:graphic>
                </wp:inline>
              </w:drawing>
            </w:r>
          </w:p>
          <w:p w:rsidR="00367A33" w:rsidRPr="008961E7" w:rsidRDefault="00A80180" w:rsidP="008961E7">
            <w:pPr>
              <w:snapToGrid w:val="0"/>
              <w:spacing w:beforeLines="50" w:before="156" w:afterLines="50" w:after="156"/>
              <w:jc w:val="center"/>
              <w:rPr>
                <w:rFonts w:ascii="Times New Roman" w:eastAsiaTheme="minorEastAsia" w:hAnsiTheme="minorEastAsia"/>
                <w:b/>
                <w:sz w:val="24"/>
                <w:szCs w:val="24"/>
              </w:rPr>
            </w:pPr>
            <w:r w:rsidRPr="008961E7">
              <w:rPr>
                <w:rFonts w:ascii="Times New Roman" w:eastAsiaTheme="minorEastAsia" w:hAnsiTheme="minorEastAsia" w:hint="eastAsia"/>
                <w:b/>
                <w:sz w:val="24"/>
                <w:szCs w:val="24"/>
              </w:rPr>
              <w:t>图</w:t>
            </w:r>
            <w:r w:rsidR="00692438" w:rsidRPr="008961E7">
              <w:rPr>
                <w:rFonts w:ascii="Times New Roman" w:eastAsiaTheme="minorEastAsia" w:hAnsiTheme="minorEastAsia"/>
                <w:b/>
                <w:sz w:val="24"/>
                <w:szCs w:val="24"/>
              </w:rPr>
              <w:t>16</w:t>
            </w:r>
            <w:r w:rsidR="008961E7">
              <w:rPr>
                <w:rFonts w:ascii="Times New Roman" w:eastAsiaTheme="minorEastAsia" w:hAnsiTheme="minorEastAsia" w:hint="eastAsia"/>
                <w:b/>
                <w:sz w:val="24"/>
                <w:szCs w:val="24"/>
              </w:rPr>
              <w:t xml:space="preserve"> </w:t>
            </w:r>
            <w:r w:rsidRPr="008961E7">
              <w:rPr>
                <w:rFonts w:ascii="Times New Roman" w:eastAsiaTheme="minorEastAsia" w:hAnsiTheme="minorEastAsia"/>
                <w:b/>
                <w:sz w:val="24"/>
                <w:szCs w:val="24"/>
              </w:rPr>
              <w:t xml:space="preserve"> </w:t>
            </w:r>
            <w:r w:rsidRPr="008961E7">
              <w:rPr>
                <w:rFonts w:ascii="Times New Roman" w:eastAsiaTheme="minorEastAsia" w:hAnsiTheme="minorEastAsia"/>
                <w:b/>
                <w:sz w:val="24"/>
                <w:szCs w:val="24"/>
              </w:rPr>
              <w:t>神经网络运行效果图</w:t>
            </w:r>
          </w:p>
          <w:p w:rsidR="00367A33" w:rsidRPr="00213BA4" w:rsidRDefault="00A80180" w:rsidP="00213BA4">
            <w:pPr>
              <w:spacing w:line="420" w:lineRule="exact"/>
              <w:ind w:firstLineChars="200" w:firstLine="480"/>
              <w:rPr>
                <w:rStyle w:val="aa"/>
                <w:rFonts w:ascii="Times New Roman" w:eastAsiaTheme="minorEastAsia" w:hAnsi="Times New Roman"/>
                <w:b w:val="0"/>
                <w:bCs w:val="0"/>
                <w:sz w:val="24"/>
                <w:szCs w:val="24"/>
              </w:rPr>
            </w:pPr>
            <w:r w:rsidRPr="00213BA4">
              <w:rPr>
                <w:rStyle w:val="aa"/>
                <w:rFonts w:ascii="Times New Roman" w:eastAsiaTheme="minorEastAsia" w:hAnsiTheme="minorEastAsia" w:hint="eastAsia"/>
                <w:b w:val="0"/>
                <w:sz w:val="24"/>
                <w:szCs w:val="24"/>
              </w:rPr>
              <w:lastRenderedPageBreak/>
              <w:t>随后，将降噪后的声音文件导入</w:t>
            </w:r>
            <w:proofErr w:type="spellStart"/>
            <w:r w:rsidRPr="00213BA4">
              <w:rPr>
                <w:rStyle w:val="aa"/>
                <w:rFonts w:ascii="Times New Roman" w:eastAsiaTheme="minorEastAsia" w:hAnsi="Times New Roman"/>
                <w:b w:val="0"/>
                <w:sz w:val="24"/>
                <w:szCs w:val="24"/>
              </w:rPr>
              <w:t>matlab</w:t>
            </w:r>
            <w:proofErr w:type="spellEnd"/>
            <w:r w:rsidRPr="00213BA4">
              <w:rPr>
                <w:rStyle w:val="aa"/>
                <w:rFonts w:ascii="Times New Roman" w:eastAsiaTheme="minorEastAsia" w:hAnsiTheme="minorEastAsia"/>
                <w:b w:val="0"/>
                <w:sz w:val="24"/>
                <w:szCs w:val="24"/>
              </w:rPr>
              <w:t>，截取分割为数个片段，对每个片段进行标号、分组。提取其共振峰值、功率谱面积等数据。建立原始数据矩阵。利用向量组训练神经网络进行判断。通过</w:t>
            </w:r>
            <w:proofErr w:type="spellStart"/>
            <w:r w:rsidRPr="00213BA4">
              <w:rPr>
                <w:rStyle w:val="aa"/>
                <w:rFonts w:ascii="Times New Roman" w:eastAsiaTheme="minorEastAsia" w:hAnsi="Times New Roman"/>
                <w:b w:val="0"/>
                <w:sz w:val="24"/>
                <w:szCs w:val="24"/>
              </w:rPr>
              <w:t>matlab</w:t>
            </w:r>
            <w:proofErr w:type="spellEnd"/>
            <w:r w:rsidRPr="00213BA4">
              <w:rPr>
                <w:rStyle w:val="aa"/>
                <w:rFonts w:ascii="Times New Roman" w:eastAsiaTheme="minorEastAsia" w:hAnsiTheme="minorEastAsia"/>
                <w:b w:val="0"/>
                <w:sz w:val="24"/>
                <w:szCs w:val="24"/>
              </w:rPr>
              <w:t>内置神经网络工具箱，导入提取的共振峰值、功率谱面积值组成的数据矩阵，对</w:t>
            </w:r>
            <w:r w:rsidRPr="00213BA4">
              <w:rPr>
                <w:rStyle w:val="aa"/>
                <w:rFonts w:ascii="Times New Roman" w:eastAsiaTheme="minorEastAsia" w:hAnsi="Times New Roman"/>
                <w:b w:val="0"/>
                <w:sz w:val="24"/>
                <w:szCs w:val="24"/>
              </w:rPr>
              <w:t>bp</w:t>
            </w:r>
            <w:r w:rsidRPr="00213BA4">
              <w:rPr>
                <w:rStyle w:val="aa"/>
                <w:rFonts w:ascii="Times New Roman" w:eastAsiaTheme="minorEastAsia" w:hAnsiTheme="minorEastAsia"/>
                <w:b w:val="0"/>
                <w:sz w:val="24"/>
                <w:szCs w:val="24"/>
              </w:rPr>
              <w:t>神经网络模型进行训练。多次训练以达到需要的精确度。保存训练成功的神经网络。通过对新一批鸡蛋样本采集声音数据，利用训练成功的神经网络判别鸡蛋破损与否，检验神经网络的可靠性。如图</w:t>
            </w:r>
            <w:r w:rsidR="00692438" w:rsidRPr="00213BA4">
              <w:rPr>
                <w:rStyle w:val="aa"/>
                <w:rFonts w:ascii="Times New Roman" w:eastAsiaTheme="minorEastAsia" w:hAnsi="Times New Roman"/>
                <w:b w:val="0"/>
                <w:sz w:val="24"/>
                <w:szCs w:val="24"/>
              </w:rPr>
              <w:t>16</w:t>
            </w:r>
            <w:r w:rsidRPr="00213BA4">
              <w:rPr>
                <w:rStyle w:val="aa"/>
                <w:rFonts w:ascii="Times New Roman" w:eastAsiaTheme="minorEastAsia" w:hAnsiTheme="minorEastAsia" w:hint="eastAsia"/>
                <w:b w:val="0"/>
                <w:sz w:val="24"/>
                <w:szCs w:val="24"/>
              </w:rPr>
              <w:t>所示，为神经网络运行效果图，相关的测试结果统计如下表</w:t>
            </w:r>
            <w:r w:rsidR="00692438" w:rsidRPr="00213BA4">
              <w:rPr>
                <w:rStyle w:val="aa"/>
                <w:rFonts w:ascii="Times New Roman" w:eastAsiaTheme="minorEastAsia" w:hAnsi="Times New Roman"/>
                <w:b w:val="0"/>
                <w:sz w:val="24"/>
                <w:szCs w:val="24"/>
              </w:rPr>
              <w:t>1</w:t>
            </w:r>
            <w:r w:rsidRPr="00213BA4">
              <w:rPr>
                <w:rStyle w:val="aa"/>
                <w:rFonts w:ascii="Times New Roman" w:eastAsiaTheme="minorEastAsia" w:hAnsiTheme="minorEastAsia"/>
                <w:b w:val="0"/>
                <w:sz w:val="24"/>
                <w:szCs w:val="24"/>
              </w:rPr>
              <w:t>所示：</w:t>
            </w:r>
          </w:p>
          <w:p w:rsidR="00367A33" w:rsidRPr="00232DF7" w:rsidRDefault="00A80180" w:rsidP="00232DF7">
            <w:pPr>
              <w:snapToGrid w:val="0"/>
              <w:spacing w:beforeLines="50" w:before="156" w:afterLines="50" w:after="156"/>
              <w:jc w:val="center"/>
              <w:rPr>
                <w:rFonts w:ascii="Times New Roman" w:eastAsiaTheme="minorEastAsia" w:hAnsiTheme="minorEastAsia"/>
                <w:b/>
                <w:sz w:val="24"/>
                <w:szCs w:val="24"/>
              </w:rPr>
            </w:pPr>
            <w:r w:rsidRPr="00232DF7">
              <w:rPr>
                <w:rFonts w:ascii="Times New Roman" w:eastAsiaTheme="minorEastAsia" w:hAnsiTheme="minorEastAsia" w:hint="eastAsia"/>
                <w:b/>
                <w:sz w:val="24"/>
                <w:szCs w:val="24"/>
              </w:rPr>
              <w:t>表</w:t>
            </w:r>
            <w:r w:rsidR="00692438" w:rsidRPr="00232DF7">
              <w:rPr>
                <w:rFonts w:ascii="Times New Roman" w:eastAsiaTheme="minorEastAsia" w:hAnsiTheme="minorEastAsia"/>
                <w:b/>
                <w:sz w:val="24"/>
                <w:szCs w:val="24"/>
              </w:rPr>
              <w:t>1</w:t>
            </w:r>
            <w:r w:rsidRPr="00232DF7">
              <w:rPr>
                <w:rFonts w:ascii="Times New Roman" w:eastAsiaTheme="minorEastAsia" w:hAnsiTheme="minorEastAsia"/>
                <w:b/>
                <w:sz w:val="24"/>
                <w:szCs w:val="24"/>
              </w:rPr>
              <w:t xml:space="preserve"> </w:t>
            </w:r>
            <w:r w:rsidR="00232DF7">
              <w:rPr>
                <w:rFonts w:ascii="Times New Roman" w:eastAsiaTheme="minorEastAsia" w:hAnsiTheme="minorEastAsia" w:hint="eastAsia"/>
                <w:b/>
                <w:sz w:val="24"/>
                <w:szCs w:val="24"/>
              </w:rPr>
              <w:t xml:space="preserve"> </w:t>
            </w:r>
            <w:r w:rsidRPr="00232DF7">
              <w:rPr>
                <w:rFonts w:ascii="Times New Roman" w:eastAsiaTheme="minorEastAsia" w:hAnsiTheme="minorEastAsia" w:hint="eastAsia"/>
                <w:b/>
                <w:sz w:val="24"/>
                <w:szCs w:val="24"/>
              </w:rPr>
              <w:t>测试结果表</w:t>
            </w:r>
          </w:p>
          <w:p w:rsidR="00367A33" w:rsidRPr="00213BA4" w:rsidRDefault="00A80180">
            <w:pPr>
              <w:jc w:val="center"/>
              <w:rPr>
                <w:rFonts w:ascii="Times New Roman" w:hAnsi="Times New Roman"/>
              </w:rPr>
            </w:pPr>
            <w:r w:rsidRPr="00213BA4">
              <w:rPr>
                <w:rFonts w:ascii="Times New Roman" w:hAnsi="Times New Roman"/>
                <w:noProof/>
              </w:rPr>
              <w:drawing>
                <wp:inline distT="0" distB="0" distL="0" distR="0">
                  <wp:extent cx="4267200" cy="550545"/>
                  <wp:effectExtent l="0" t="0" r="0"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49" cstate="print">
                            <a:extLst>
                              <a:ext uri="{28A0092B-C50C-407E-A947-70E740481C1C}">
                                <a14:useLocalDpi xmlns:a14="http://schemas.microsoft.com/office/drawing/2010/main" val="0"/>
                              </a:ext>
                            </a:extLst>
                          </a:blip>
                          <a:srcRect t="25795"/>
                          <a:stretch>
                            <a:fillRect/>
                          </a:stretch>
                        </pic:blipFill>
                        <pic:spPr>
                          <a:xfrm>
                            <a:off x="0" y="0"/>
                            <a:ext cx="4267200" cy="550545"/>
                          </a:xfrm>
                          <a:prstGeom prst="rect">
                            <a:avLst/>
                          </a:prstGeom>
                          <a:noFill/>
                          <a:ln>
                            <a:noFill/>
                          </a:ln>
                        </pic:spPr>
                      </pic:pic>
                    </a:graphicData>
                  </a:graphic>
                </wp:inline>
              </w:drawing>
            </w:r>
          </w:p>
          <w:p w:rsidR="00351B9D" w:rsidRPr="00213BA4" w:rsidRDefault="00A80180" w:rsidP="00213BA4">
            <w:pPr>
              <w:tabs>
                <w:tab w:val="left" w:pos="780"/>
                <w:tab w:val="left" w:pos="972"/>
              </w:tabs>
              <w:snapToGrid w:val="0"/>
              <w:spacing w:line="420" w:lineRule="exact"/>
              <w:ind w:firstLineChars="200" w:firstLine="480"/>
              <w:rPr>
                <w:rFonts w:ascii="Times New Roman" w:eastAsiaTheme="minorEastAsia" w:hAnsi="Times New Roman"/>
                <w:b/>
              </w:rPr>
            </w:pPr>
            <w:r w:rsidRPr="00213BA4">
              <w:rPr>
                <w:rStyle w:val="aa"/>
                <w:rFonts w:ascii="Times New Roman" w:eastAsiaTheme="minorEastAsia" w:hAnsiTheme="minorEastAsia" w:hint="eastAsia"/>
                <w:b w:val="0"/>
                <w:sz w:val="24"/>
                <w:szCs w:val="24"/>
              </w:rPr>
              <w:t>综上来看，前一项目主要针对蛋品信号无损采集方案和采集装置结构方案进行了总体设计，但尚未开展原型机试制工作。本项目作为前一项目的延续性滚动项目，主要拟开展原型机试制与基于原型机的技术验证工作。前一项目的主要工作成绩简要介绍如下：</w:t>
            </w:r>
            <w:r w:rsidRPr="00213BA4">
              <w:rPr>
                <w:rStyle w:val="aa"/>
                <w:rFonts w:ascii="Times New Roman" w:eastAsiaTheme="minorEastAsia" w:hAnsi="Times New Roman"/>
                <w:b w:val="0"/>
                <w:sz w:val="24"/>
                <w:szCs w:val="24"/>
              </w:rPr>
              <w:t xml:space="preserve"> </w:t>
            </w:r>
            <w:r w:rsidRPr="00213BA4">
              <w:rPr>
                <w:rStyle w:val="aa"/>
                <w:rFonts w:ascii="Times New Roman" w:eastAsiaTheme="minorEastAsia" w:hAnsiTheme="minorEastAsia" w:hint="eastAsia"/>
                <w:b w:val="0"/>
                <w:sz w:val="24"/>
                <w:szCs w:val="24"/>
              </w:rPr>
              <w:t>提出新的声波验证鸡蛋破损方法，进行了初步声波接收实验和测试，完成了样品机的开发，申请了多项相关专利，完善了系统构架和总体流程。</w:t>
            </w:r>
          </w:p>
          <w:p w:rsidR="00367A33" w:rsidRPr="001E2876" w:rsidRDefault="00351B9D" w:rsidP="001E2876">
            <w:pPr>
              <w:tabs>
                <w:tab w:val="left" w:pos="780"/>
              </w:tabs>
              <w:snapToGrid w:val="0"/>
              <w:spacing w:beforeLines="100" w:before="312" w:afterLines="50" w:after="156" w:line="420" w:lineRule="exact"/>
              <w:rPr>
                <w:rFonts w:ascii="黑体" w:eastAsia="黑体" w:hAnsi="黑体"/>
                <w:b/>
                <w:bCs/>
                <w:sz w:val="28"/>
                <w:szCs w:val="28"/>
              </w:rPr>
            </w:pPr>
            <w:r w:rsidRPr="001E2876">
              <w:rPr>
                <w:rFonts w:ascii="黑体" w:eastAsia="黑体" w:hAnsi="黑体" w:hint="eastAsia"/>
                <w:b/>
                <w:bCs/>
                <w:sz w:val="28"/>
                <w:szCs w:val="28"/>
              </w:rPr>
              <w:t>（九）</w:t>
            </w:r>
            <w:r w:rsidR="00A80180" w:rsidRPr="001E2876">
              <w:rPr>
                <w:rFonts w:ascii="黑体" w:eastAsia="黑体" w:hAnsi="黑体" w:hint="eastAsia"/>
                <w:b/>
                <w:bCs/>
                <w:sz w:val="28"/>
                <w:szCs w:val="28"/>
              </w:rPr>
              <w:t>已具备的条件，尚缺少的条件及解决方法</w:t>
            </w:r>
          </w:p>
          <w:p w:rsidR="007E71D5" w:rsidRPr="00213BA4" w:rsidRDefault="00A80180" w:rsidP="00213BA4">
            <w:pPr>
              <w:snapToGrid w:val="0"/>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heme="minorEastAsia" w:hint="eastAsia"/>
                <w:sz w:val="24"/>
                <w:szCs w:val="24"/>
              </w:rPr>
              <w:t>经过较长时间的研究和讨论，至今本项目已有丰富的理论研究基础，完善的实践思路和经验丰富的项目成员；</w:t>
            </w:r>
          </w:p>
          <w:p w:rsidR="00367A33" w:rsidRPr="00213BA4" w:rsidRDefault="00A80180" w:rsidP="00213BA4">
            <w:pPr>
              <w:snapToGrid w:val="0"/>
              <w:spacing w:line="420" w:lineRule="exact"/>
              <w:ind w:firstLineChars="200" w:firstLine="482"/>
              <w:rPr>
                <w:rFonts w:ascii="Times New Roman" w:eastAsiaTheme="minorEastAsia" w:hAnsi="Times New Roman"/>
                <w:sz w:val="24"/>
                <w:szCs w:val="24"/>
              </w:rPr>
            </w:pPr>
            <w:r w:rsidRPr="00213BA4">
              <w:rPr>
                <w:rFonts w:ascii="Times New Roman" w:eastAsiaTheme="minorEastAsia" w:hAnsiTheme="minorEastAsia" w:hint="eastAsia"/>
                <w:b/>
                <w:sz w:val="24"/>
                <w:szCs w:val="24"/>
              </w:rPr>
              <w:t>已经具备的条件：</w:t>
            </w:r>
          </w:p>
          <w:p w:rsidR="00367A33" w:rsidRPr="00213BA4" w:rsidRDefault="00351B9D" w:rsidP="00213BA4">
            <w:pPr>
              <w:snapToGrid w:val="0"/>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imes New Roman" w:hint="eastAsia"/>
                <w:sz w:val="24"/>
                <w:szCs w:val="24"/>
              </w:rPr>
              <w:t>1</w:t>
            </w:r>
            <w:r w:rsidRPr="00213BA4">
              <w:rPr>
                <w:rFonts w:ascii="Times New Roman" w:eastAsiaTheme="minorEastAsia" w:hAnsi="Times New Roman"/>
                <w:sz w:val="24"/>
                <w:szCs w:val="24"/>
              </w:rPr>
              <w:t>.</w:t>
            </w:r>
            <w:r w:rsidR="00A80180" w:rsidRPr="00213BA4">
              <w:rPr>
                <w:rFonts w:ascii="Times New Roman" w:eastAsiaTheme="minorEastAsia" w:hAnsiTheme="minorEastAsia" w:hint="eastAsia"/>
                <w:sz w:val="24"/>
                <w:szCs w:val="24"/>
              </w:rPr>
              <w:t>项目实现的理论基础：本项目在</w:t>
            </w:r>
            <w:r w:rsidR="00A80180" w:rsidRPr="00213BA4">
              <w:rPr>
                <w:rFonts w:ascii="Times New Roman" w:eastAsiaTheme="minorEastAsia" w:hAnsi="Times New Roman" w:hint="eastAsia"/>
                <w:sz w:val="24"/>
                <w:szCs w:val="24"/>
              </w:rPr>
              <w:t>“</w:t>
            </w:r>
            <w:r w:rsidR="00A80180" w:rsidRPr="00213BA4">
              <w:rPr>
                <w:rFonts w:ascii="Times New Roman" w:eastAsiaTheme="minorEastAsia" w:hAnsiTheme="minorEastAsia" w:hint="eastAsia"/>
                <w:sz w:val="24"/>
                <w:szCs w:val="24"/>
              </w:rPr>
              <w:t>蛋品无损检测技术及其原型机设计</w:t>
            </w:r>
            <w:r w:rsidR="00A80180" w:rsidRPr="00213BA4">
              <w:rPr>
                <w:rFonts w:ascii="Times New Roman" w:eastAsiaTheme="minorEastAsia" w:hAnsi="Times New Roman" w:hint="eastAsia"/>
                <w:sz w:val="24"/>
                <w:szCs w:val="24"/>
              </w:rPr>
              <w:t>”</w:t>
            </w:r>
            <w:r w:rsidR="00A80180" w:rsidRPr="00213BA4">
              <w:rPr>
                <w:rFonts w:ascii="Times New Roman" w:eastAsiaTheme="minorEastAsia" w:hAnsiTheme="minorEastAsia" w:hint="eastAsia"/>
                <w:sz w:val="24"/>
                <w:szCs w:val="24"/>
              </w:rPr>
              <w:t>实验中采集到了足量的技术参数信息并且验证了此检测技术应用的可能性。</w:t>
            </w:r>
          </w:p>
          <w:p w:rsidR="00367A33" w:rsidRPr="00213BA4" w:rsidRDefault="00351B9D" w:rsidP="00213BA4">
            <w:pPr>
              <w:snapToGrid w:val="0"/>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imes New Roman" w:hint="eastAsia"/>
                <w:sz w:val="24"/>
                <w:szCs w:val="24"/>
              </w:rPr>
              <w:t>2</w:t>
            </w:r>
            <w:r w:rsidRPr="00213BA4">
              <w:rPr>
                <w:rFonts w:ascii="Times New Roman" w:eastAsiaTheme="minorEastAsia" w:hAnsi="Times New Roman"/>
                <w:sz w:val="24"/>
                <w:szCs w:val="24"/>
              </w:rPr>
              <w:t>.</w:t>
            </w:r>
            <w:r w:rsidR="00A80180" w:rsidRPr="00213BA4">
              <w:rPr>
                <w:rFonts w:ascii="Times New Roman" w:eastAsiaTheme="minorEastAsia" w:hAnsiTheme="minorEastAsia" w:hint="eastAsia"/>
                <w:sz w:val="24"/>
                <w:szCs w:val="24"/>
              </w:rPr>
              <w:t>电控基础代码及其设备：本项目采用</w:t>
            </w:r>
            <w:r w:rsidR="00A80180" w:rsidRPr="00213BA4">
              <w:rPr>
                <w:rFonts w:ascii="Times New Roman" w:eastAsiaTheme="minorEastAsia" w:hAnsi="Times New Roman"/>
                <w:sz w:val="24"/>
                <w:szCs w:val="24"/>
              </w:rPr>
              <w:t>STM32F4</w:t>
            </w:r>
            <w:r w:rsidR="00A80180" w:rsidRPr="00213BA4">
              <w:rPr>
                <w:rFonts w:ascii="Times New Roman" w:eastAsiaTheme="minorEastAsia" w:hAnsiTheme="minorEastAsia" w:hint="eastAsia"/>
                <w:sz w:val="24"/>
                <w:szCs w:val="24"/>
              </w:rPr>
              <w:t>作为电路控制主板，目前已完成舵机控制，信号输入比较，基本信息输出和</w:t>
            </w:r>
            <w:r w:rsidR="00A80180" w:rsidRPr="00213BA4">
              <w:rPr>
                <w:rFonts w:ascii="Times New Roman" w:eastAsiaTheme="minorEastAsia" w:hAnsi="Times New Roman"/>
                <w:sz w:val="24"/>
                <w:szCs w:val="24"/>
              </w:rPr>
              <w:t>LCD</w:t>
            </w:r>
            <w:r w:rsidR="00A80180" w:rsidRPr="00213BA4">
              <w:rPr>
                <w:rFonts w:ascii="Times New Roman" w:eastAsiaTheme="minorEastAsia" w:hAnsiTheme="minorEastAsia" w:hint="eastAsia"/>
                <w:sz w:val="24"/>
                <w:szCs w:val="24"/>
              </w:rPr>
              <w:t>屏幕转接等基本技术代码，并且已购入</w:t>
            </w:r>
            <w:r w:rsidR="00A80180" w:rsidRPr="00213BA4">
              <w:rPr>
                <w:rFonts w:ascii="Times New Roman" w:eastAsiaTheme="minorEastAsia" w:hAnsi="Times New Roman"/>
                <w:sz w:val="24"/>
                <w:szCs w:val="24"/>
              </w:rPr>
              <w:t>L298N</w:t>
            </w:r>
            <w:r w:rsidR="00A80180" w:rsidRPr="00213BA4">
              <w:rPr>
                <w:rFonts w:ascii="Times New Roman" w:eastAsiaTheme="minorEastAsia" w:hAnsiTheme="minorEastAsia" w:hint="eastAsia"/>
                <w:sz w:val="24"/>
                <w:szCs w:val="24"/>
              </w:rPr>
              <w:t>，</w:t>
            </w:r>
            <w:r w:rsidR="00A80180" w:rsidRPr="00213BA4">
              <w:rPr>
                <w:rFonts w:ascii="Times New Roman" w:eastAsiaTheme="minorEastAsia" w:hAnsi="Times New Roman"/>
                <w:sz w:val="24"/>
                <w:szCs w:val="24"/>
              </w:rPr>
              <w:t>LCD</w:t>
            </w:r>
            <w:r w:rsidR="00A80180" w:rsidRPr="00213BA4">
              <w:rPr>
                <w:rFonts w:ascii="Times New Roman" w:eastAsiaTheme="minorEastAsia" w:hAnsiTheme="minorEastAsia" w:hint="eastAsia"/>
                <w:sz w:val="24"/>
                <w:szCs w:val="24"/>
              </w:rPr>
              <w:t>电子屏和转向舵机等基本设备。</w:t>
            </w:r>
          </w:p>
          <w:p w:rsidR="00367A33" w:rsidRPr="00213BA4" w:rsidRDefault="00351B9D" w:rsidP="00213BA4">
            <w:pPr>
              <w:snapToGrid w:val="0"/>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imes New Roman" w:hint="eastAsia"/>
                <w:sz w:val="24"/>
                <w:szCs w:val="24"/>
              </w:rPr>
              <w:t>3</w:t>
            </w:r>
            <w:r w:rsidRPr="00213BA4">
              <w:rPr>
                <w:rFonts w:ascii="Times New Roman" w:eastAsiaTheme="minorEastAsia" w:hAnsi="Times New Roman"/>
                <w:sz w:val="24"/>
                <w:szCs w:val="24"/>
              </w:rPr>
              <w:t>.</w:t>
            </w:r>
            <w:r w:rsidR="00A80180" w:rsidRPr="00213BA4">
              <w:rPr>
                <w:rFonts w:ascii="Times New Roman" w:eastAsiaTheme="minorEastAsia" w:hAnsiTheme="minorEastAsia" w:hint="eastAsia"/>
                <w:sz w:val="24"/>
                <w:szCs w:val="24"/>
              </w:rPr>
              <w:t>项目设计的部分图稿：本项目的部分设计图稿已由</w:t>
            </w:r>
            <w:r w:rsidR="00A80180" w:rsidRPr="00213BA4">
              <w:rPr>
                <w:rFonts w:ascii="Times New Roman" w:eastAsiaTheme="minorEastAsia" w:hAnsi="Times New Roman"/>
                <w:sz w:val="24"/>
                <w:szCs w:val="24"/>
              </w:rPr>
              <w:t>AUTOCAD</w:t>
            </w:r>
            <w:r w:rsidR="00A80180" w:rsidRPr="00213BA4">
              <w:rPr>
                <w:rFonts w:ascii="Times New Roman" w:eastAsiaTheme="minorEastAsia" w:hAnsiTheme="minorEastAsia" w:hint="eastAsia"/>
                <w:sz w:val="24"/>
                <w:szCs w:val="24"/>
              </w:rPr>
              <w:t>绘出，初步可动模型的设计也已在</w:t>
            </w:r>
            <w:r w:rsidR="00A80180" w:rsidRPr="00213BA4">
              <w:rPr>
                <w:rFonts w:ascii="Times New Roman" w:eastAsiaTheme="minorEastAsia" w:hAnsi="Times New Roman"/>
                <w:sz w:val="24"/>
                <w:szCs w:val="24"/>
              </w:rPr>
              <w:t>CREO</w:t>
            </w:r>
            <w:r w:rsidR="00A80180" w:rsidRPr="00213BA4">
              <w:rPr>
                <w:rFonts w:ascii="Times New Roman" w:eastAsiaTheme="minorEastAsia" w:hAnsiTheme="minorEastAsia" w:hint="eastAsia"/>
                <w:sz w:val="24"/>
                <w:szCs w:val="24"/>
              </w:rPr>
              <w:t>中完成。</w:t>
            </w:r>
          </w:p>
          <w:p w:rsidR="00367A33" w:rsidRPr="00213BA4" w:rsidRDefault="00A80180" w:rsidP="00213BA4">
            <w:pPr>
              <w:snapToGrid w:val="0"/>
              <w:spacing w:line="420" w:lineRule="exact"/>
              <w:ind w:firstLineChars="200" w:firstLine="482"/>
              <w:rPr>
                <w:rFonts w:ascii="Times New Roman" w:eastAsiaTheme="minorEastAsia" w:hAnsi="Times New Roman"/>
                <w:b/>
                <w:sz w:val="24"/>
                <w:szCs w:val="24"/>
              </w:rPr>
            </w:pPr>
            <w:r w:rsidRPr="00213BA4">
              <w:rPr>
                <w:rFonts w:ascii="Times New Roman" w:eastAsiaTheme="minorEastAsia" w:hAnsiTheme="minorEastAsia" w:hint="eastAsia"/>
                <w:b/>
                <w:sz w:val="24"/>
                <w:szCs w:val="24"/>
              </w:rPr>
              <w:t>尚缺少的条件及其解决方案：</w:t>
            </w:r>
          </w:p>
          <w:p w:rsidR="00367A33" w:rsidRPr="00232DF7" w:rsidRDefault="00351B9D" w:rsidP="00232DF7">
            <w:pPr>
              <w:snapToGrid w:val="0"/>
              <w:spacing w:line="420" w:lineRule="exact"/>
              <w:ind w:firstLineChars="200" w:firstLine="472"/>
              <w:rPr>
                <w:rFonts w:ascii="Times New Roman" w:eastAsiaTheme="minorEastAsia" w:hAnsi="Times New Roman"/>
                <w:spacing w:val="-2"/>
                <w:sz w:val="24"/>
                <w:szCs w:val="24"/>
              </w:rPr>
            </w:pPr>
            <w:r w:rsidRPr="00232DF7">
              <w:rPr>
                <w:rFonts w:ascii="Times New Roman" w:eastAsiaTheme="minorEastAsia" w:hAnsi="Times New Roman" w:hint="eastAsia"/>
                <w:spacing w:val="-2"/>
                <w:sz w:val="24"/>
                <w:szCs w:val="24"/>
              </w:rPr>
              <w:t>1</w:t>
            </w:r>
            <w:r w:rsidRPr="00232DF7">
              <w:rPr>
                <w:rFonts w:ascii="Times New Roman" w:eastAsiaTheme="minorEastAsia" w:hAnsi="Times New Roman"/>
                <w:spacing w:val="-2"/>
                <w:sz w:val="24"/>
                <w:szCs w:val="24"/>
              </w:rPr>
              <w:t>.</w:t>
            </w:r>
            <w:r w:rsidR="00A80180" w:rsidRPr="00232DF7">
              <w:rPr>
                <w:rFonts w:ascii="Times New Roman" w:eastAsiaTheme="minorEastAsia" w:hAnsiTheme="minorEastAsia" w:hint="eastAsia"/>
                <w:spacing w:val="-2"/>
                <w:sz w:val="24"/>
                <w:szCs w:val="24"/>
              </w:rPr>
              <w:t>基本电路的实现：本项目虽已经购买了足量的电子设备，但缺少基本电路的设计，不能完成各项电子设备的互通和控制，对此我们决定在基本代码完全完工后对基本电路结构进行设计和调整，使各个电子设备能够相互协调，完成既定任务。</w:t>
            </w:r>
          </w:p>
          <w:p w:rsidR="00367A33" w:rsidRPr="00213BA4" w:rsidRDefault="00351B9D" w:rsidP="00213BA4">
            <w:pPr>
              <w:snapToGrid w:val="0"/>
              <w:spacing w:line="420" w:lineRule="exact"/>
              <w:ind w:firstLineChars="200" w:firstLine="480"/>
              <w:rPr>
                <w:rFonts w:ascii="Times New Roman" w:eastAsiaTheme="minorEastAsia" w:hAnsi="Times New Roman"/>
                <w:sz w:val="24"/>
                <w:szCs w:val="24"/>
              </w:rPr>
            </w:pPr>
            <w:r w:rsidRPr="00213BA4">
              <w:rPr>
                <w:rFonts w:ascii="Times New Roman" w:eastAsiaTheme="minorEastAsia" w:hAnsi="Times New Roman" w:hint="eastAsia"/>
                <w:sz w:val="24"/>
                <w:szCs w:val="24"/>
              </w:rPr>
              <w:lastRenderedPageBreak/>
              <w:t>2</w:t>
            </w:r>
            <w:r w:rsidRPr="00213BA4">
              <w:rPr>
                <w:rFonts w:ascii="Times New Roman" w:eastAsiaTheme="minorEastAsia" w:hAnsi="Times New Roman"/>
                <w:sz w:val="24"/>
                <w:szCs w:val="24"/>
              </w:rPr>
              <w:t>.</w:t>
            </w:r>
            <w:r w:rsidR="00A80180" w:rsidRPr="00213BA4">
              <w:rPr>
                <w:rFonts w:ascii="Times New Roman" w:eastAsiaTheme="minorEastAsia" w:hAnsiTheme="minorEastAsia" w:hint="eastAsia"/>
                <w:sz w:val="24"/>
                <w:szCs w:val="24"/>
              </w:rPr>
              <w:t>实物模型的搭建：本项目虽有设定图稿和虚拟模型，但缺少实物模型，因为项目结构的特殊性，市面上也很难找到相匹配的钣金件契合项目的结构要求，对此我们决定在电路结构设计完整后，采用定做和</w:t>
            </w:r>
            <w:r w:rsidR="00A80180" w:rsidRPr="00213BA4">
              <w:rPr>
                <w:rFonts w:ascii="Times New Roman" w:eastAsiaTheme="minorEastAsia" w:hAnsi="Times New Roman"/>
                <w:sz w:val="24"/>
                <w:szCs w:val="24"/>
              </w:rPr>
              <w:t>3D</w:t>
            </w:r>
            <w:r w:rsidR="00A80180" w:rsidRPr="00213BA4">
              <w:rPr>
                <w:rFonts w:ascii="Times New Roman" w:eastAsiaTheme="minorEastAsia" w:hAnsiTheme="minorEastAsia" w:hint="eastAsia"/>
                <w:sz w:val="24"/>
                <w:szCs w:val="24"/>
              </w:rPr>
              <w:t>打印的方式获得我们所需要的零件，并且在之后完成项目模型的制备和初步测试。</w:t>
            </w:r>
          </w:p>
          <w:p w:rsidR="00367A33" w:rsidRPr="00213BA4" w:rsidRDefault="00367A33" w:rsidP="00213BA4">
            <w:pPr>
              <w:snapToGrid w:val="0"/>
              <w:spacing w:beforeLines="50" w:before="156" w:afterLines="50" w:after="156" w:line="300" w:lineRule="auto"/>
              <w:rPr>
                <w:rFonts w:ascii="Times New Roman" w:eastAsia="黑体" w:hAnsi="Times New Roman"/>
                <w:sz w:val="28"/>
              </w:rPr>
            </w:pPr>
          </w:p>
          <w:p w:rsidR="00367A33" w:rsidRDefault="00367A33" w:rsidP="00213BA4">
            <w:pPr>
              <w:snapToGrid w:val="0"/>
              <w:spacing w:beforeLines="50" w:before="156" w:afterLines="50" w:after="156" w:line="300" w:lineRule="auto"/>
              <w:rPr>
                <w:rFonts w:ascii="Times New Roman" w:eastAsia="黑体" w:hAnsi="Times New Roman"/>
                <w:b/>
                <w:sz w:val="28"/>
              </w:rPr>
            </w:pPr>
          </w:p>
          <w:p w:rsidR="00232DF7" w:rsidRDefault="00232DF7" w:rsidP="00213BA4">
            <w:pPr>
              <w:snapToGrid w:val="0"/>
              <w:spacing w:beforeLines="50" w:before="156" w:afterLines="50" w:after="156" w:line="300" w:lineRule="auto"/>
              <w:rPr>
                <w:rFonts w:ascii="Times New Roman" w:eastAsia="黑体" w:hAnsi="Times New Roman"/>
                <w:b/>
                <w:sz w:val="28"/>
              </w:rPr>
            </w:pPr>
          </w:p>
          <w:p w:rsidR="00232DF7" w:rsidRDefault="00232DF7" w:rsidP="00213BA4">
            <w:pPr>
              <w:snapToGrid w:val="0"/>
              <w:spacing w:beforeLines="50" w:before="156" w:afterLines="50" w:after="156" w:line="300" w:lineRule="auto"/>
              <w:rPr>
                <w:rFonts w:ascii="Times New Roman" w:eastAsia="黑体" w:hAnsi="Times New Roman"/>
                <w:b/>
                <w:sz w:val="28"/>
              </w:rPr>
            </w:pPr>
          </w:p>
          <w:p w:rsidR="00232DF7" w:rsidRDefault="00232DF7" w:rsidP="00213BA4">
            <w:pPr>
              <w:snapToGrid w:val="0"/>
              <w:spacing w:beforeLines="50" w:before="156" w:afterLines="50" w:after="156" w:line="300" w:lineRule="auto"/>
              <w:rPr>
                <w:rFonts w:ascii="Times New Roman" w:eastAsia="黑体" w:hAnsi="Times New Roman"/>
                <w:b/>
                <w:sz w:val="28"/>
              </w:rPr>
            </w:pPr>
          </w:p>
          <w:p w:rsidR="00232DF7" w:rsidRDefault="00232DF7" w:rsidP="00213BA4">
            <w:pPr>
              <w:snapToGrid w:val="0"/>
              <w:spacing w:beforeLines="50" w:before="156" w:afterLines="50" w:after="156" w:line="300" w:lineRule="auto"/>
              <w:rPr>
                <w:rFonts w:ascii="Times New Roman" w:eastAsia="黑体" w:hAnsi="Times New Roman"/>
                <w:b/>
                <w:sz w:val="28"/>
              </w:rPr>
            </w:pPr>
          </w:p>
          <w:p w:rsidR="00232DF7" w:rsidRDefault="00232DF7" w:rsidP="00213BA4">
            <w:pPr>
              <w:snapToGrid w:val="0"/>
              <w:spacing w:beforeLines="50" w:before="156" w:afterLines="50" w:after="156" w:line="300" w:lineRule="auto"/>
              <w:rPr>
                <w:rFonts w:ascii="Times New Roman" w:eastAsia="黑体" w:hAnsi="Times New Roman"/>
                <w:b/>
                <w:sz w:val="28"/>
              </w:rPr>
            </w:pPr>
          </w:p>
          <w:p w:rsidR="00232DF7" w:rsidRDefault="00232DF7" w:rsidP="00213BA4">
            <w:pPr>
              <w:snapToGrid w:val="0"/>
              <w:spacing w:beforeLines="50" w:before="156" w:afterLines="50" w:after="156" w:line="300" w:lineRule="auto"/>
              <w:rPr>
                <w:rFonts w:ascii="Times New Roman" w:eastAsia="黑体" w:hAnsi="Times New Roman"/>
                <w:b/>
                <w:sz w:val="28"/>
              </w:rPr>
            </w:pPr>
          </w:p>
          <w:p w:rsidR="00232DF7" w:rsidRDefault="00232DF7" w:rsidP="00213BA4">
            <w:pPr>
              <w:snapToGrid w:val="0"/>
              <w:spacing w:beforeLines="50" w:before="156" w:afterLines="50" w:after="156" w:line="300" w:lineRule="auto"/>
              <w:rPr>
                <w:rFonts w:ascii="Times New Roman" w:eastAsia="黑体" w:hAnsi="Times New Roman"/>
                <w:b/>
                <w:sz w:val="28"/>
              </w:rPr>
            </w:pPr>
          </w:p>
          <w:p w:rsidR="00232DF7" w:rsidRDefault="00232DF7" w:rsidP="00213BA4">
            <w:pPr>
              <w:snapToGrid w:val="0"/>
              <w:spacing w:beforeLines="50" w:before="156" w:afterLines="50" w:after="156" w:line="300" w:lineRule="auto"/>
              <w:rPr>
                <w:rFonts w:ascii="Times New Roman" w:eastAsia="黑体" w:hAnsi="Times New Roman"/>
                <w:b/>
                <w:sz w:val="28"/>
              </w:rPr>
            </w:pPr>
          </w:p>
          <w:p w:rsidR="00232DF7" w:rsidRDefault="00232DF7" w:rsidP="00213BA4">
            <w:pPr>
              <w:snapToGrid w:val="0"/>
              <w:spacing w:beforeLines="50" w:before="156" w:afterLines="50" w:after="156" w:line="300" w:lineRule="auto"/>
              <w:rPr>
                <w:rFonts w:ascii="Times New Roman" w:eastAsia="黑体" w:hAnsi="Times New Roman"/>
                <w:b/>
                <w:sz w:val="28"/>
              </w:rPr>
            </w:pPr>
          </w:p>
          <w:p w:rsidR="00232DF7" w:rsidRDefault="00232DF7" w:rsidP="00213BA4">
            <w:pPr>
              <w:snapToGrid w:val="0"/>
              <w:spacing w:beforeLines="50" w:before="156" w:afterLines="50" w:after="156" w:line="300" w:lineRule="auto"/>
              <w:rPr>
                <w:rFonts w:ascii="Times New Roman" w:eastAsia="黑体" w:hAnsi="Times New Roman"/>
                <w:b/>
                <w:sz w:val="28"/>
              </w:rPr>
            </w:pPr>
          </w:p>
          <w:p w:rsidR="00232DF7" w:rsidRDefault="00232DF7" w:rsidP="00213BA4">
            <w:pPr>
              <w:snapToGrid w:val="0"/>
              <w:spacing w:beforeLines="50" w:before="156" w:afterLines="50" w:after="156" w:line="300" w:lineRule="auto"/>
              <w:rPr>
                <w:rFonts w:ascii="Times New Roman" w:eastAsia="黑体" w:hAnsi="Times New Roman"/>
                <w:b/>
                <w:sz w:val="28"/>
              </w:rPr>
            </w:pPr>
          </w:p>
          <w:p w:rsidR="00232DF7" w:rsidRDefault="00232DF7" w:rsidP="00213BA4">
            <w:pPr>
              <w:snapToGrid w:val="0"/>
              <w:spacing w:beforeLines="50" w:before="156" w:afterLines="50" w:after="156" w:line="300" w:lineRule="auto"/>
              <w:rPr>
                <w:rFonts w:ascii="Times New Roman" w:eastAsia="黑体" w:hAnsi="Times New Roman"/>
                <w:b/>
                <w:sz w:val="28"/>
              </w:rPr>
            </w:pPr>
          </w:p>
          <w:p w:rsidR="00232DF7" w:rsidRDefault="00232DF7" w:rsidP="00213BA4">
            <w:pPr>
              <w:snapToGrid w:val="0"/>
              <w:spacing w:beforeLines="50" w:before="156" w:afterLines="50" w:after="156" w:line="300" w:lineRule="auto"/>
              <w:rPr>
                <w:rFonts w:ascii="Times New Roman" w:eastAsia="黑体" w:hAnsi="Times New Roman"/>
                <w:b/>
                <w:sz w:val="28"/>
              </w:rPr>
            </w:pPr>
          </w:p>
          <w:p w:rsidR="00232DF7" w:rsidRDefault="00232DF7" w:rsidP="00213BA4">
            <w:pPr>
              <w:snapToGrid w:val="0"/>
              <w:spacing w:beforeLines="50" w:before="156" w:afterLines="50" w:after="156" w:line="300" w:lineRule="auto"/>
              <w:rPr>
                <w:rFonts w:ascii="Times New Roman" w:eastAsia="黑体" w:hAnsi="Times New Roman"/>
                <w:b/>
                <w:sz w:val="28"/>
              </w:rPr>
            </w:pPr>
          </w:p>
          <w:p w:rsidR="00232DF7" w:rsidRDefault="00232DF7" w:rsidP="00213BA4">
            <w:pPr>
              <w:snapToGrid w:val="0"/>
              <w:spacing w:beforeLines="50" w:before="156" w:afterLines="50" w:after="156" w:line="300" w:lineRule="auto"/>
              <w:rPr>
                <w:rFonts w:ascii="Times New Roman" w:eastAsia="黑体" w:hAnsi="Times New Roman"/>
                <w:b/>
                <w:sz w:val="28"/>
              </w:rPr>
            </w:pPr>
          </w:p>
          <w:p w:rsidR="00232DF7" w:rsidRDefault="00232DF7" w:rsidP="00213BA4">
            <w:pPr>
              <w:snapToGrid w:val="0"/>
              <w:spacing w:beforeLines="50" w:before="156" w:afterLines="50" w:after="156" w:line="300" w:lineRule="auto"/>
              <w:rPr>
                <w:rFonts w:ascii="Times New Roman" w:eastAsia="黑体" w:hAnsi="Times New Roman"/>
                <w:b/>
                <w:sz w:val="28"/>
              </w:rPr>
            </w:pPr>
          </w:p>
          <w:p w:rsidR="00232DF7" w:rsidRDefault="00232DF7" w:rsidP="00213BA4">
            <w:pPr>
              <w:snapToGrid w:val="0"/>
              <w:spacing w:beforeLines="50" w:before="156" w:afterLines="50" w:after="156" w:line="300" w:lineRule="auto"/>
              <w:rPr>
                <w:rFonts w:ascii="Times New Roman" w:eastAsia="黑体" w:hAnsi="Times New Roman"/>
                <w:b/>
                <w:sz w:val="28"/>
              </w:rPr>
            </w:pPr>
          </w:p>
          <w:p w:rsidR="00232DF7" w:rsidRDefault="00232DF7" w:rsidP="00213BA4">
            <w:pPr>
              <w:snapToGrid w:val="0"/>
              <w:spacing w:beforeLines="50" w:before="156" w:afterLines="50" w:after="156" w:line="300" w:lineRule="auto"/>
              <w:rPr>
                <w:rFonts w:ascii="Times New Roman" w:eastAsia="黑体" w:hAnsi="Times New Roman"/>
                <w:b/>
                <w:sz w:val="28"/>
              </w:rPr>
            </w:pPr>
          </w:p>
          <w:p w:rsidR="00232DF7" w:rsidRDefault="00232DF7" w:rsidP="00213BA4">
            <w:pPr>
              <w:snapToGrid w:val="0"/>
              <w:spacing w:beforeLines="50" w:before="156" w:afterLines="50" w:after="156" w:line="300" w:lineRule="auto"/>
              <w:rPr>
                <w:rFonts w:ascii="Times New Roman" w:eastAsia="黑体" w:hAnsi="Times New Roman"/>
                <w:b/>
                <w:sz w:val="28"/>
              </w:rPr>
            </w:pPr>
          </w:p>
          <w:p w:rsidR="00232DF7" w:rsidRPr="00213BA4" w:rsidRDefault="00232DF7" w:rsidP="00213BA4">
            <w:pPr>
              <w:snapToGrid w:val="0"/>
              <w:spacing w:beforeLines="50" w:before="156" w:afterLines="50" w:after="156" w:line="300" w:lineRule="auto"/>
              <w:rPr>
                <w:rFonts w:ascii="Times New Roman" w:eastAsia="黑体" w:hAnsi="Times New Roman"/>
                <w:b/>
                <w:sz w:val="28"/>
              </w:rPr>
            </w:pPr>
          </w:p>
        </w:tc>
      </w:tr>
    </w:tbl>
    <w:p w:rsidR="00367A33" w:rsidRPr="00213BA4" w:rsidRDefault="00A80180" w:rsidP="00213BA4">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213BA4">
        <w:rPr>
          <w:rFonts w:ascii="Times New Roman" w:eastAsia="黑体" w:hAnsi="Times New Roman" w:hint="eastAsia"/>
          <w:bCs/>
          <w:sz w:val="28"/>
        </w:rPr>
        <w:lastRenderedPageBreak/>
        <w:t>经费预算</w:t>
      </w:r>
    </w:p>
    <w:tbl>
      <w:tblPr>
        <w:tblW w:w="8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148"/>
        <w:gridCol w:w="3042"/>
        <w:gridCol w:w="1276"/>
        <w:gridCol w:w="1293"/>
      </w:tblGrid>
      <w:tr w:rsidR="00367A33" w:rsidRPr="00213BA4" w:rsidTr="00BD5B18">
        <w:trPr>
          <w:cantSplit/>
          <w:trHeight w:val="397"/>
          <w:jc w:val="center"/>
        </w:trPr>
        <w:tc>
          <w:tcPr>
            <w:tcW w:w="1982" w:type="dxa"/>
            <w:vMerge w:val="restart"/>
            <w:tcBorders>
              <w:top w:val="single" w:sz="4" w:space="0" w:color="auto"/>
              <w:left w:val="single" w:sz="6" w:space="0" w:color="auto"/>
              <w:right w:val="single" w:sz="4" w:space="0" w:color="auto"/>
            </w:tcBorders>
            <w:vAlign w:val="center"/>
          </w:tcPr>
          <w:p w:rsidR="00367A33" w:rsidRPr="00213BA4" w:rsidRDefault="00A80180" w:rsidP="00232DF7">
            <w:pPr>
              <w:jc w:val="center"/>
              <w:rPr>
                <w:rFonts w:ascii="Times New Roman" w:hAnsi="Times New Roman"/>
                <w:b/>
                <w:bCs/>
              </w:rPr>
            </w:pPr>
            <w:r w:rsidRPr="00213BA4">
              <w:rPr>
                <w:rFonts w:ascii="Times New Roman" w:hAnsi="Times New Roman" w:hint="eastAsia"/>
              </w:rPr>
              <w:t>开支科目</w:t>
            </w:r>
          </w:p>
        </w:tc>
        <w:tc>
          <w:tcPr>
            <w:tcW w:w="1148" w:type="dxa"/>
            <w:vMerge w:val="restart"/>
            <w:tcBorders>
              <w:top w:val="single" w:sz="4" w:space="0" w:color="auto"/>
              <w:left w:val="single" w:sz="4" w:space="0" w:color="auto"/>
              <w:right w:val="single" w:sz="4" w:space="0" w:color="auto"/>
            </w:tcBorders>
            <w:vAlign w:val="center"/>
          </w:tcPr>
          <w:p w:rsidR="00367A33" w:rsidRPr="00213BA4" w:rsidRDefault="00A80180" w:rsidP="00232DF7">
            <w:pPr>
              <w:jc w:val="center"/>
              <w:rPr>
                <w:rFonts w:ascii="Times New Roman" w:hAnsi="Times New Roman"/>
              </w:rPr>
            </w:pPr>
            <w:r w:rsidRPr="00213BA4">
              <w:rPr>
                <w:rFonts w:ascii="Times New Roman" w:hAnsi="Times New Roman" w:hint="eastAsia"/>
              </w:rPr>
              <w:t>预算经费</w:t>
            </w:r>
          </w:p>
          <w:p w:rsidR="00367A33" w:rsidRPr="00213BA4" w:rsidRDefault="00A80180" w:rsidP="00232DF7">
            <w:pPr>
              <w:jc w:val="center"/>
              <w:rPr>
                <w:rFonts w:ascii="Times New Roman" w:hAnsi="Times New Roman"/>
                <w:b/>
                <w:bCs/>
              </w:rPr>
            </w:pPr>
            <w:r w:rsidRPr="00213BA4">
              <w:rPr>
                <w:rFonts w:ascii="Times New Roman" w:hAnsi="Times New Roman" w:hint="eastAsia"/>
              </w:rPr>
              <w:t>（元）</w:t>
            </w:r>
          </w:p>
        </w:tc>
        <w:tc>
          <w:tcPr>
            <w:tcW w:w="3042" w:type="dxa"/>
            <w:vMerge w:val="restart"/>
            <w:tcBorders>
              <w:top w:val="single" w:sz="4" w:space="0" w:color="auto"/>
              <w:left w:val="single" w:sz="4" w:space="0" w:color="auto"/>
              <w:right w:val="single" w:sz="4" w:space="0" w:color="auto"/>
            </w:tcBorders>
            <w:vAlign w:val="center"/>
          </w:tcPr>
          <w:p w:rsidR="00367A33" w:rsidRPr="00213BA4" w:rsidRDefault="00A80180" w:rsidP="00232DF7">
            <w:pPr>
              <w:jc w:val="center"/>
              <w:rPr>
                <w:rFonts w:ascii="Times New Roman" w:hAnsi="Times New Roman"/>
                <w:b/>
                <w:bCs/>
              </w:rPr>
            </w:pPr>
            <w:r w:rsidRPr="00213BA4">
              <w:rPr>
                <w:rFonts w:ascii="Times New Roman" w:hAnsi="Times New Roman" w:hint="eastAsia"/>
              </w:rPr>
              <w:t>主要用途</w:t>
            </w:r>
          </w:p>
        </w:tc>
        <w:tc>
          <w:tcPr>
            <w:tcW w:w="2569" w:type="dxa"/>
            <w:gridSpan w:val="2"/>
            <w:tcBorders>
              <w:top w:val="single" w:sz="4" w:space="0" w:color="auto"/>
              <w:left w:val="single" w:sz="4" w:space="0" w:color="auto"/>
              <w:bottom w:val="single" w:sz="4" w:space="0" w:color="auto"/>
              <w:right w:val="single" w:sz="4" w:space="0" w:color="auto"/>
            </w:tcBorders>
            <w:vAlign w:val="center"/>
          </w:tcPr>
          <w:p w:rsidR="00367A33" w:rsidRPr="00213BA4" w:rsidRDefault="00A80180" w:rsidP="00232DF7">
            <w:pPr>
              <w:jc w:val="center"/>
              <w:rPr>
                <w:rFonts w:ascii="Times New Roman" w:hAnsi="Times New Roman"/>
                <w:b/>
                <w:bCs/>
              </w:rPr>
            </w:pPr>
            <w:r w:rsidRPr="00213BA4">
              <w:rPr>
                <w:rFonts w:ascii="Times New Roman" w:hAnsi="Times New Roman" w:hint="eastAsia"/>
              </w:rPr>
              <w:t>阶段下达经费计划（元）</w:t>
            </w:r>
          </w:p>
        </w:tc>
      </w:tr>
      <w:tr w:rsidR="00367A33" w:rsidRPr="00213BA4" w:rsidTr="00BD5B18">
        <w:trPr>
          <w:cantSplit/>
          <w:trHeight w:val="397"/>
          <w:jc w:val="center"/>
        </w:trPr>
        <w:tc>
          <w:tcPr>
            <w:tcW w:w="1982" w:type="dxa"/>
            <w:vMerge/>
            <w:tcBorders>
              <w:left w:val="single" w:sz="6" w:space="0" w:color="auto"/>
              <w:bottom w:val="single" w:sz="4" w:space="0" w:color="auto"/>
              <w:right w:val="single" w:sz="4" w:space="0" w:color="auto"/>
            </w:tcBorders>
            <w:vAlign w:val="center"/>
          </w:tcPr>
          <w:p w:rsidR="00367A33" w:rsidRPr="00213BA4" w:rsidRDefault="00367A33" w:rsidP="00232DF7">
            <w:pPr>
              <w:jc w:val="center"/>
              <w:rPr>
                <w:rFonts w:ascii="Times New Roman" w:hAnsi="Times New Roman"/>
              </w:rPr>
            </w:pPr>
          </w:p>
        </w:tc>
        <w:tc>
          <w:tcPr>
            <w:tcW w:w="1148" w:type="dxa"/>
            <w:vMerge/>
            <w:tcBorders>
              <w:left w:val="single" w:sz="4" w:space="0" w:color="auto"/>
              <w:bottom w:val="single" w:sz="4" w:space="0" w:color="auto"/>
              <w:right w:val="single" w:sz="4" w:space="0" w:color="auto"/>
            </w:tcBorders>
            <w:vAlign w:val="center"/>
          </w:tcPr>
          <w:p w:rsidR="00367A33" w:rsidRPr="00213BA4" w:rsidRDefault="00367A33" w:rsidP="00232DF7">
            <w:pPr>
              <w:jc w:val="center"/>
              <w:rPr>
                <w:rFonts w:ascii="Times New Roman" w:hAnsi="Times New Roman"/>
              </w:rPr>
            </w:pPr>
          </w:p>
        </w:tc>
        <w:tc>
          <w:tcPr>
            <w:tcW w:w="3042" w:type="dxa"/>
            <w:vMerge/>
            <w:tcBorders>
              <w:left w:val="single" w:sz="4" w:space="0" w:color="auto"/>
              <w:bottom w:val="single" w:sz="4" w:space="0" w:color="auto"/>
              <w:right w:val="single" w:sz="4" w:space="0" w:color="auto"/>
            </w:tcBorders>
            <w:vAlign w:val="center"/>
          </w:tcPr>
          <w:p w:rsidR="00367A33" w:rsidRPr="00213BA4" w:rsidRDefault="00367A33" w:rsidP="00232DF7">
            <w:pPr>
              <w:jc w:val="center"/>
              <w:rPr>
                <w:rFonts w:ascii="Times New Roman" w:hAnsi="Times New Roman"/>
              </w:rPr>
            </w:pPr>
          </w:p>
        </w:tc>
        <w:tc>
          <w:tcPr>
            <w:tcW w:w="1276" w:type="dxa"/>
            <w:tcBorders>
              <w:top w:val="single" w:sz="4" w:space="0" w:color="auto"/>
              <w:left w:val="single" w:sz="4" w:space="0" w:color="auto"/>
              <w:bottom w:val="single" w:sz="4" w:space="0" w:color="auto"/>
              <w:right w:val="single" w:sz="4" w:space="0" w:color="auto"/>
            </w:tcBorders>
            <w:vAlign w:val="center"/>
          </w:tcPr>
          <w:p w:rsidR="00367A33" w:rsidRPr="00213BA4" w:rsidRDefault="00A80180" w:rsidP="00232DF7">
            <w:pPr>
              <w:jc w:val="center"/>
              <w:rPr>
                <w:rFonts w:ascii="Times New Roman" w:hAnsi="Times New Roman"/>
              </w:rPr>
            </w:pPr>
            <w:r w:rsidRPr="00213BA4">
              <w:rPr>
                <w:rFonts w:ascii="Times New Roman" w:hAnsi="Times New Roman" w:hint="eastAsia"/>
              </w:rPr>
              <w:t>前半阶段</w:t>
            </w:r>
          </w:p>
        </w:tc>
        <w:tc>
          <w:tcPr>
            <w:tcW w:w="1293" w:type="dxa"/>
            <w:tcBorders>
              <w:top w:val="single" w:sz="4" w:space="0" w:color="auto"/>
              <w:left w:val="single" w:sz="4" w:space="0" w:color="auto"/>
              <w:bottom w:val="single" w:sz="4" w:space="0" w:color="auto"/>
              <w:right w:val="single" w:sz="4" w:space="0" w:color="auto"/>
            </w:tcBorders>
            <w:vAlign w:val="center"/>
          </w:tcPr>
          <w:p w:rsidR="00367A33" w:rsidRPr="00213BA4" w:rsidRDefault="00A80180" w:rsidP="00232DF7">
            <w:pPr>
              <w:jc w:val="center"/>
              <w:rPr>
                <w:rFonts w:ascii="Times New Roman" w:hAnsi="Times New Roman"/>
              </w:rPr>
            </w:pPr>
            <w:r w:rsidRPr="00213BA4">
              <w:rPr>
                <w:rFonts w:ascii="Times New Roman" w:hAnsi="Times New Roman" w:hint="eastAsia"/>
              </w:rPr>
              <w:t>后半阶段</w:t>
            </w:r>
          </w:p>
        </w:tc>
      </w:tr>
      <w:tr w:rsidR="00367A33" w:rsidRPr="00213BA4" w:rsidTr="00BD5B18">
        <w:trPr>
          <w:cantSplit/>
          <w:trHeight w:val="397"/>
          <w:jc w:val="center"/>
        </w:trPr>
        <w:tc>
          <w:tcPr>
            <w:tcW w:w="1982" w:type="dxa"/>
            <w:tcBorders>
              <w:top w:val="single" w:sz="4" w:space="0" w:color="auto"/>
              <w:left w:val="single" w:sz="6" w:space="0" w:color="auto"/>
              <w:bottom w:val="single" w:sz="4" w:space="0" w:color="auto"/>
              <w:right w:val="single" w:sz="4" w:space="0" w:color="auto"/>
            </w:tcBorders>
            <w:vAlign w:val="center"/>
          </w:tcPr>
          <w:p w:rsidR="00367A33" w:rsidRPr="00213BA4" w:rsidRDefault="00A80180" w:rsidP="00232DF7">
            <w:pPr>
              <w:jc w:val="left"/>
              <w:rPr>
                <w:rFonts w:ascii="Times New Roman" w:hAnsi="Times New Roman"/>
              </w:rPr>
            </w:pPr>
            <w:r w:rsidRPr="00213BA4">
              <w:rPr>
                <w:rFonts w:ascii="Times New Roman" w:hAnsi="Times New Roman" w:hint="eastAsia"/>
              </w:rPr>
              <w:t>预算经费总额</w:t>
            </w:r>
          </w:p>
        </w:tc>
        <w:tc>
          <w:tcPr>
            <w:tcW w:w="1148" w:type="dxa"/>
            <w:tcBorders>
              <w:top w:val="single" w:sz="4" w:space="0" w:color="auto"/>
              <w:left w:val="single" w:sz="4" w:space="0" w:color="auto"/>
              <w:bottom w:val="single" w:sz="4" w:space="0" w:color="auto"/>
              <w:right w:val="single" w:sz="4" w:space="0" w:color="auto"/>
            </w:tcBorders>
            <w:vAlign w:val="center"/>
          </w:tcPr>
          <w:p w:rsidR="00367A33" w:rsidRPr="00213BA4" w:rsidRDefault="00F9170C" w:rsidP="00232DF7">
            <w:pPr>
              <w:jc w:val="center"/>
              <w:rPr>
                <w:rFonts w:ascii="Times New Roman" w:hAnsi="Times New Roman"/>
                <w:b/>
                <w:bCs/>
              </w:rPr>
            </w:pPr>
            <w:r w:rsidRPr="00213BA4">
              <w:rPr>
                <w:rFonts w:ascii="Times New Roman" w:hAnsi="Times New Roman"/>
                <w:b/>
                <w:bCs/>
              </w:rPr>
              <w:t>1</w:t>
            </w:r>
            <w:r w:rsidR="00A80180" w:rsidRPr="00213BA4">
              <w:rPr>
                <w:rFonts w:ascii="Times New Roman" w:hAnsi="Times New Roman" w:hint="eastAsia"/>
                <w:b/>
                <w:bCs/>
              </w:rPr>
              <w:t>0000</w:t>
            </w:r>
          </w:p>
        </w:tc>
        <w:tc>
          <w:tcPr>
            <w:tcW w:w="3042" w:type="dxa"/>
            <w:tcBorders>
              <w:top w:val="single" w:sz="4" w:space="0" w:color="auto"/>
              <w:left w:val="single" w:sz="4" w:space="0" w:color="auto"/>
              <w:bottom w:val="single" w:sz="4" w:space="0" w:color="auto"/>
              <w:right w:val="single" w:sz="4" w:space="0" w:color="auto"/>
            </w:tcBorders>
            <w:vAlign w:val="center"/>
          </w:tcPr>
          <w:p w:rsidR="00367A33" w:rsidRPr="00213BA4" w:rsidRDefault="00367A33" w:rsidP="00232DF7">
            <w:pPr>
              <w:jc w:val="center"/>
              <w:rPr>
                <w:rFonts w:ascii="Times New Roman" w:hAnsi="Times New Roman"/>
                <w:b/>
                <w:bCs/>
              </w:rPr>
            </w:pPr>
          </w:p>
        </w:tc>
        <w:tc>
          <w:tcPr>
            <w:tcW w:w="1276" w:type="dxa"/>
            <w:tcBorders>
              <w:top w:val="single" w:sz="4" w:space="0" w:color="auto"/>
              <w:left w:val="single" w:sz="4" w:space="0" w:color="auto"/>
              <w:bottom w:val="single" w:sz="4" w:space="0" w:color="auto"/>
              <w:right w:val="single" w:sz="4" w:space="0" w:color="auto"/>
            </w:tcBorders>
            <w:vAlign w:val="center"/>
          </w:tcPr>
          <w:p w:rsidR="00367A33" w:rsidRPr="00213BA4" w:rsidRDefault="0099242C" w:rsidP="00232DF7">
            <w:pPr>
              <w:jc w:val="center"/>
              <w:rPr>
                <w:rFonts w:ascii="Times New Roman" w:hAnsi="Times New Roman"/>
                <w:b/>
                <w:bCs/>
              </w:rPr>
            </w:pPr>
            <w:r w:rsidRPr="00213BA4">
              <w:rPr>
                <w:rFonts w:ascii="Times New Roman" w:hAnsi="Times New Roman" w:hint="eastAsia"/>
                <w:b/>
                <w:bCs/>
              </w:rPr>
              <w:t>3</w:t>
            </w:r>
            <w:r w:rsidRPr="00213BA4">
              <w:rPr>
                <w:rFonts w:ascii="Times New Roman" w:hAnsi="Times New Roman"/>
                <w:b/>
                <w:bCs/>
              </w:rPr>
              <w:t>000</w:t>
            </w:r>
          </w:p>
        </w:tc>
        <w:tc>
          <w:tcPr>
            <w:tcW w:w="1293" w:type="dxa"/>
            <w:tcBorders>
              <w:top w:val="single" w:sz="4" w:space="0" w:color="auto"/>
              <w:left w:val="single" w:sz="4" w:space="0" w:color="auto"/>
              <w:bottom w:val="single" w:sz="4" w:space="0" w:color="auto"/>
              <w:right w:val="single" w:sz="4" w:space="0" w:color="auto"/>
            </w:tcBorders>
            <w:vAlign w:val="center"/>
          </w:tcPr>
          <w:p w:rsidR="00367A33" w:rsidRPr="00213BA4" w:rsidRDefault="0099242C" w:rsidP="00232DF7">
            <w:pPr>
              <w:jc w:val="center"/>
              <w:rPr>
                <w:rFonts w:ascii="Times New Roman" w:hAnsi="Times New Roman"/>
                <w:b/>
                <w:bCs/>
              </w:rPr>
            </w:pPr>
            <w:r w:rsidRPr="00213BA4">
              <w:rPr>
                <w:rFonts w:ascii="Times New Roman" w:hAnsi="Times New Roman" w:hint="eastAsia"/>
                <w:b/>
                <w:bCs/>
              </w:rPr>
              <w:t>7</w:t>
            </w:r>
            <w:r w:rsidRPr="00213BA4">
              <w:rPr>
                <w:rFonts w:ascii="Times New Roman" w:hAnsi="Times New Roman"/>
                <w:b/>
                <w:bCs/>
              </w:rPr>
              <w:t>000</w:t>
            </w:r>
          </w:p>
        </w:tc>
      </w:tr>
      <w:tr w:rsidR="00367A33" w:rsidRPr="00213BA4" w:rsidTr="00BD5B18">
        <w:trPr>
          <w:cantSplit/>
          <w:trHeight w:val="397"/>
          <w:jc w:val="center"/>
        </w:trPr>
        <w:tc>
          <w:tcPr>
            <w:tcW w:w="1982" w:type="dxa"/>
            <w:tcBorders>
              <w:top w:val="single" w:sz="4" w:space="0" w:color="auto"/>
              <w:left w:val="single" w:sz="6" w:space="0" w:color="auto"/>
              <w:bottom w:val="single" w:sz="4" w:space="0" w:color="auto"/>
              <w:right w:val="single" w:sz="4" w:space="0" w:color="auto"/>
            </w:tcBorders>
            <w:vAlign w:val="center"/>
          </w:tcPr>
          <w:p w:rsidR="00367A33" w:rsidRPr="00213BA4" w:rsidRDefault="00A80180" w:rsidP="00232DF7">
            <w:pPr>
              <w:jc w:val="left"/>
              <w:rPr>
                <w:rFonts w:ascii="Times New Roman" w:hAnsi="Times New Roman"/>
              </w:rPr>
            </w:pPr>
            <w:r w:rsidRPr="00213BA4">
              <w:rPr>
                <w:rFonts w:ascii="Times New Roman" w:hAnsi="Times New Roman" w:hint="eastAsia"/>
              </w:rPr>
              <w:t xml:space="preserve">1. </w:t>
            </w:r>
            <w:r w:rsidRPr="00213BA4">
              <w:rPr>
                <w:rFonts w:ascii="Times New Roman" w:hAnsi="Times New Roman" w:hint="eastAsia"/>
              </w:rPr>
              <w:t>业务费</w:t>
            </w:r>
          </w:p>
        </w:tc>
        <w:tc>
          <w:tcPr>
            <w:tcW w:w="1148" w:type="dxa"/>
            <w:tcBorders>
              <w:top w:val="single" w:sz="4" w:space="0" w:color="auto"/>
              <w:left w:val="single" w:sz="4" w:space="0" w:color="auto"/>
              <w:bottom w:val="single" w:sz="4" w:space="0" w:color="auto"/>
              <w:right w:val="single" w:sz="4" w:space="0" w:color="auto"/>
            </w:tcBorders>
            <w:vAlign w:val="center"/>
          </w:tcPr>
          <w:p w:rsidR="00367A33" w:rsidRPr="00213BA4" w:rsidRDefault="000470B0" w:rsidP="00232DF7">
            <w:pPr>
              <w:jc w:val="center"/>
              <w:rPr>
                <w:rFonts w:ascii="Times New Roman" w:hAnsi="Times New Roman"/>
                <w:b/>
                <w:bCs/>
              </w:rPr>
            </w:pPr>
            <w:r w:rsidRPr="00213BA4">
              <w:rPr>
                <w:rFonts w:ascii="Times New Roman" w:hAnsi="Times New Roman"/>
                <w:b/>
                <w:bCs/>
              </w:rPr>
              <w:t>6000</w:t>
            </w:r>
          </w:p>
        </w:tc>
        <w:tc>
          <w:tcPr>
            <w:tcW w:w="3042" w:type="dxa"/>
            <w:tcBorders>
              <w:top w:val="single" w:sz="4" w:space="0" w:color="auto"/>
              <w:left w:val="single" w:sz="4" w:space="0" w:color="auto"/>
              <w:bottom w:val="single" w:sz="4" w:space="0" w:color="auto"/>
              <w:right w:val="single" w:sz="4" w:space="0" w:color="auto"/>
            </w:tcBorders>
            <w:vAlign w:val="center"/>
          </w:tcPr>
          <w:p w:rsidR="00367A33" w:rsidRPr="00213BA4" w:rsidRDefault="00367A33" w:rsidP="00232DF7">
            <w:pPr>
              <w:jc w:val="center"/>
              <w:rPr>
                <w:rFonts w:ascii="Times New Roman" w:hAnsi="Times New Roman"/>
                <w:b/>
                <w:bCs/>
              </w:rPr>
            </w:pPr>
          </w:p>
        </w:tc>
        <w:tc>
          <w:tcPr>
            <w:tcW w:w="1276" w:type="dxa"/>
            <w:tcBorders>
              <w:top w:val="single" w:sz="4" w:space="0" w:color="auto"/>
              <w:left w:val="single" w:sz="4" w:space="0" w:color="auto"/>
              <w:bottom w:val="single" w:sz="4" w:space="0" w:color="auto"/>
              <w:right w:val="single" w:sz="4" w:space="0" w:color="auto"/>
            </w:tcBorders>
            <w:vAlign w:val="center"/>
          </w:tcPr>
          <w:p w:rsidR="00367A33" w:rsidRPr="00213BA4" w:rsidRDefault="003A79D3" w:rsidP="00232DF7">
            <w:pPr>
              <w:jc w:val="center"/>
              <w:rPr>
                <w:rFonts w:ascii="Times New Roman" w:hAnsi="Times New Roman"/>
                <w:b/>
                <w:bCs/>
              </w:rPr>
            </w:pPr>
            <w:r w:rsidRPr="00213BA4">
              <w:rPr>
                <w:rFonts w:ascii="Times New Roman" w:hAnsi="Times New Roman"/>
                <w:b/>
                <w:bCs/>
              </w:rPr>
              <w:t>1800</w:t>
            </w:r>
          </w:p>
        </w:tc>
        <w:tc>
          <w:tcPr>
            <w:tcW w:w="1293" w:type="dxa"/>
            <w:tcBorders>
              <w:top w:val="single" w:sz="4" w:space="0" w:color="auto"/>
              <w:left w:val="single" w:sz="4" w:space="0" w:color="auto"/>
              <w:bottom w:val="single" w:sz="4" w:space="0" w:color="auto"/>
              <w:right w:val="single" w:sz="4" w:space="0" w:color="auto"/>
            </w:tcBorders>
            <w:vAlign w:val="center"/>
          </w:tcPr>
          <w:p w:rsidR="00367A33" w:rsidRPr="00213BA4" w:rsidRDefault="003A79D3" w:rsidP="00232DF7">
            <w:pPr>
              <w:jc w:val="center"/>
              <w:rPr>
                <w:rFonts w:ascii="Times New Roman" w:hAnsi="Times New Roman"/>
                <w:b/>
                <w:bCs/>
              </w:rPr>
            </w:pPr>
            <w:r w:rsidRPr="00213BA4">
              <w:rPr>
                <w:rFonts w:ascii="Times New Roman" w:hAnsi="Times New Roman"/>
                <w:b/>
                <w:bCs/>
              </w:rPr>
              <w:t>4200</w:t>
            </w:r>
          </w:p>
        </w:tc>
      </w:tr>
      <w:tr w:rsidR="00367A33" w:rsidRPr="00213BA4" w:rsidTr="00BD5B18">
        <w:trPr>
          <w:cantSplit/>
          <w:trHeight w:val="397"/>
          <w:jc w:val="center"/>
        </w:trPr>
        <w:tc>
          <w:tcPr>
            <w:tcW w:w="1982" w:type="dxa"/>
            <w:tcBorders>
              <w:top w:val="single" w:sz="4" w:space="0" w:color="auto"/>
              <w:left w:val="single" w:sz="6" w:space="0" w:color="auto"/>
              <w:bottom w:val="single" w:sz="4" w:space="0" w:color="auto"/>
              <w:right w:val="single" w:sz="4" w:space="0" w:color="auto"/>
            </w:tcBorders>
            <w:vAlign w:val="center"/>
          </w:tcPr>
          <w:p w:rsidR="00367A33" w:rsidRPr="00213BA4" w:rsidRDefault="00A80180" w:rsidP="00232DF7">
            <w:pPr>
              <w:jc w:val="left"/>
              <w:rPr>
                <w:rFonts w:ascii="Times New Roman" w:hAnsi="Times New Roman"/>
              </w:rPr>
            </w:pPr>
            <w:r w:rsidRPr="00213BA4">
              <w:rPr>
                <w:rFonts w:ascii="Times New Roman" w:hAnsi="Times New Roman" w:hint="eastAsia"/>
              </w:rPr>
              <w:t>（</w:t>
            </w:r>
            <w:r w:rsidRPr="00213BA4">
              <w:rPr>
                <w:rFonts w:ascii="Times New Roman" w:hAnsi="Times New Roman" w:hint="eastAsia"/>
              </w:rPr>
              <w:t>1</w:t>
            </w:r>
            <w:r w:rsidRPr="00213BA4">
              <w:rPr>
                <w:rFonts w:ascii="Times New Roman" w:hAnsi="Times New Roman" w:hint="eastAsia"/>
              </w:rPr>
              <w:t>）计算、分析、测试费</w:t>
            </w:r>
          </w:p>
        </w:tc>
        <w:tc>
          <w:tcPr>
            <w:tcW w:w="1148" w:type="dxa"/>
            <w:tcBorders>
              <w:top w:val="single" w:sz="4" w:space="0" w:color="auto"/>
              <w:left w:val="single" w:sz="4" w:space="0" w:color="auto"/>
              <w:bottom w:val="single" w:sz="4" w:space="0" w:color="auto"/>
              <w:right w:val="single" w:sz="4" w:space="0" w:color="auto"/>
            </w:tcBorders>
            <w:vAlign w:val="center"/>
          </w:tcPr>
          <w:p w:rsidR="00367A33" w:rsidRPr="00213BA4" w:rsidRDefault="005A3ABD" w:rsidP="00232DF7">
            <w:pPr>
              <w:jc w:val="center"/>
              <w:rPr>
                <w:rFonts w:ascii="Times New Roman" w:hAnsi="Times New Roman"/>
                <w:b/>
                <w:bCs/>
              </w:rPr>
            </w:pPr>
            <w:r w:rsidRPr="00213BA4">
              <w:rPr>
                <w:rFonts w:ascii="Times New Roman" w:hAnsi="Times New Roman"/>
                <w:b/>
                <w:bCs/>
              </w:rPr>
              <w:t>0</w:t>
            </w:r>
          </w:p>
        </w:tc>
        <w:tc>
          <w:tcPr>
            <w:tcW w:w="3042" w:type="dxa"/>
            <w:tcBorders>
              <w:top w:val="single" w:sz="4" w:space="0" w:color="auto"/>
              <w:left w:val="single" w:sz="4" w:space="0" w:color="auto"/>
              <w:bottom w:val="single" w:sz="4" w:space="0" w:color="auto"/>
              <w:right w:val="single" w:sz="4" w:space="0" w:color="auto"/>
            </w:tcBorders>
            <w:vAlign w:val="center"/>
          </w:tcPr>
          <w:p w:rsidR="00367A33" w:rsidRPr="00213BA4" w:rsidRDefault="00367A33" w:rsidP="00232DF7">
            <w:pPr>
              <w:jc w:val="center"/>
              <w:rPr>
                <w:rFonts w:ascii="Times New Roman" w:hAnsi="Times New Roman"/>
                <w:b/>
                <w:bCs/>
              </w:rPr>
            </w:pPr>
          </w:p>
        </w:tc>
        <w:tc>
          <w:tcPr>
            <w:tcW w:w="1276" w:type="dxa"/>
            <w:tcBorders>
              <w:top w:val="single" w:sz="4" w:space="0" w:color="auto"/>
              <w:left w:val="single" w:sz="4" w:space="0" w:color="auto"/>
              <w:bottom w:val="single" w:sz="4" w:space="0" w:color="auto"/>
              <w:right w:val="single" w:sz="4" w:space="0" w:color="auto"/>
            </w:tcBorders>
            <w:vAlign w:val="center"/>
          </w:tcPr>
          <w:p w:rsidR="00367A33" w:rsidRPr="00213BA4" w:rsidRDefault="005A3ABD" w:rsidP="00232DF7">
            <w:pPr>
              <w:jc w:val="center"/>
              <w:rPr>
                <w:rFonts w:ascii="Times New Roman" w:hAnsi="Times New Roman"/>
                <w:b/>
                <w:bCs/>
              </w:rPr>
            </w:pPr>
            <w:r w:rsidRPr="00213BA4">
              <w:rPr>
                <w:rFonts w:ascii="Times New Roman" w:hAnsi="Times New Roman"/>
                <w:b/>
                <w:bCs/>
              </w:rPr>
              <w:t>0</w:t>
            </w:r>
          </w:p>
        </w:tc>
        <w:tc>
          <w:tcPr>
            <w:tcW w:w="1293" w:type="dxa"/>
            <w:tcBorders>
              <w:top w:val="single" w:sz="4" w:space="0" w:color="auto"/>
              <w:left w:val="single" w:sz="4" w:space="0" w:color="auto"/>
              <w:bottom w:val="single" w:sz="4" w:space="0" w:color="auto"/>
              <w:right w:val="single" w:sz="4" w:space="0" w:color="auto"/>
            </w:tcBorders>
            <w:vAlign w:val="center"/>
          </w:tcPr>
          <w:p w:rsidR="00367A33" w:rsidRPr="00213BA4" w:rsidRDefault="005A3ABD" w:rsidP="00232DF7">
            <w:pPr>
              <w:jc w:val="center"/>
              <w:rPr>
                <w:rFonts w:ascii="Times New Roman" w:hAnsi="Times New Roman"/>
                <w:b/>
                <w:bCs/>
              </w:rPr>
            </w:pPr>
            <w:r w:rsidRPr="00213BA4">
              <w:rPr>
                <w:rFonts w:ascii="Times New Roman" w:hAnsi="Times New Roman" w:hint="eastAsia"/>
                <w:b/>
                <w:bCs/>
              </w:rPr>
              <w:t>0</w:t>
            </w:r>
          </w:p>
        </w:tc>
      </w:tr>
      <w:tr w:rsidR="00367A33" w:rsidRPr="00213BA4" w:rsidTr="00BD5B18">
        <w:trPr>
          <w:cantSplit/>
          <w:trHeight w:val="397"/>
          <w:jc w:val="center"/>
        </w:trPr>
        <w:tc>
          <w:tcPr>
            <w:tcW w:w="1982" w:type="dxa"/>
            <w:tcBorders>
              <w:top w:val="single" w:sz="4" w:space="0" w:color="auto"/>
              <w:left w:val="single" w:sz="6" w:space="0" w:color="auto"/>
              <w:bottom w:val="single" w:sz="4" w:space="0" w:color="auto"/>
              <w:right w:val="single" w:sz="4" w:space="0" w:color="auto"/>
            </w:tcBorders>
            <w:vAlign w:val="center"/>
          </w:tcPr>
          <w:p w:rsidR="00367A33" w:rsidRPr="00213BA4" w:rsidRDefault="00A80180" w:rsidP="00232DF7">
            <w:pPr>
              <w:jc w:val="left"/>
              <w:rPr>
                <w:rFonts w:ascii="Times New Roman" w:hAnsi="Times New Roman"/>
              </w:rPr>
            </w:pPr>
            <w:r w:rsidRPr="00213BA4">
              <w:rPr>
                <w:rFonts w:ascii="Times New Roman" w:hAnsi="Times New Roman" w:hint="eastAsia"/>
              </w:rPr>
              <w:t>（</w:t>
            </w:r>
            <w:r w:rsidRPr="00213BA4">
              <w:rPr>
                <w:rFonts w:ascii="Times New Roman" w:hAnsi="Times New Roman" w:hint="eastAsia"/>
              </w:rPr>
              <w:t>2</w:t>
            </w:r>
            <w:r w:rsidRPr="00213BA4">
              <w:rPr>
                <w:rFonts w:ascii="Times New Roman" w:hAnsi="Times New Roman" w:hint="eastAsia"/>
              </w:rPr>
              <w:t>）能源动力费</w:t>
            </w:r>
          </w:p>
        </w:tc>
        <w:tc>
          <w:tcPr>
            <w:tcW w:w="1148" w:type="dxa"/>
            <w:tcBorders>
              <w:top w:val="single" w:sz="4" w:space="0" w:color="auto"/>
              <w:left w:val="single" w:sz="4" w:space="0" w:color="auto"/>
              <w:bottom w:val="single" w:sz="4" w:space="0" w:color="auto"/>
              <w:right w:val="single" w:sz="4" w:space="0" w:color="auto"/>
            </w:tcBorders>
            <w:vAlign w:val="center"/>
          </w:tcPr>
          <w:p w:rsidR="00367A33" w:rsidRPr="00213BA4" w:rsidRDefault="00A80180" w:rsidP="00232DF7">
            <w:pPr>
              <w:jc w:val="center"/>
              <w:rPr>
                <w:rFonts w:ascii="Times New Roman" w:hAnsi="Times New Roman"/>
                <w:b/>
                <w:bCs/>
              </w:rPr>
            </w:pPr>
            <w:r w:rsidRPr="00213BA4">
              <w:rPr>
                <w:rFonts w:ascii="Times New Roman" w:hAnsi="Times New Roman" w:hint="eastAsia"/>
                <w:b/>
                <w:bCs/>
              </w:rPr>
              <w:t>0</w:t>
            </w:r>
          </w:p>
        </w:tc>
        <w:tc>
          <w:tcPr>
            <w:tcW w:w="3042" w:type="dxa"/>
            <w:tcBorders>
              <w:top w:val="single" w:sz="4" w:space="0" w:color="auto"/>
              <w:left w:val="single" w:sz="4" w:space="0" w:color="auto"/>
              <w:bottom w:val="single" w:sz="4" w:space="0" w:color="auto"/>
              <w:right w:val="single" w:sz="4" w:space="0" w:color="auto"/>
            </w:tcBorders>
            <w:vAlign w:val="center"/>
          </w:tcPr>
          <w:p w:rsidR="00367A33" w:rsidRPr="00213BA4" w:rsidRDefault="00367A33" w:rsidP="00232DF7">
            <w:pPr>
              <w:jc w:val="center"/>
              <w:rPr>
                <w:rFonts w:ascii="Times New Roman" w:hAnsi="Times New Roman"/>
                <w:b/>
                <w:bCs/>
              </w:rPr>
            </w:pPr>
          </w:p>
        </w:tc>
        <w:tc>
          <w:tcPr>
            <w:tcW w:w="1276" w:type="dxa"/>
            <w:tcBorders>
              <w:top w:val="single" w:sz="4" w:space="0" w:color="auto"/>
              <w:left w:val="single" w:sz="4" w:space="0" w:color="auto"/>
              <w:bottom w:val="single" w:sz="4" w:space="0" w:color="auto"/>
              <w:right w:val="single" w:sz="4" w:space="0" w:color="auto"/>
            </w:tcBorders>
            <w:vAlign w:val="center"/>
          </w:tcPr>
          <w:p w:rsidR="00367A33" w:rsidRPr="00213BA4" w:rsidRDefault="00367A33" w:rsidP="00232DF7">
            <w:pPr>
              <w:jc w:val="center"/>
              <w:rPr>
                <w:rFonts w:ascii="Times New Roman" w:hAnsi="Times New Roman"/>
                <w:b/>
                <w:bCs/>
              </w:rPr>
            </w:pPr>
          </w:p>
        </w:tc>
        <w:tc>
          <w:tcPr>
            <w:tcW w:w="1293" w:type="dxa"/>
            <w:tcBorders>
              <w:top w:val="single" w:sz="4" w:space="0" w:color="auto"/>
              <w:left w:val="single" w:sz="4" w:space="0" w:color="auto"/>
              <w:bottom w:val="single" w:sz="4" w:space="0" w:color="auto"/>
              <w:right w:val="single" w:sz="4" w:space="0" w:color="auto"/>
            </w:tcBorders>
            <w:vAlign w:val="center"/>
          </w:tcPr>
          <w:p w:rsidR="00367A33" w:rsidRPr="00213BA4" w:rsidRDefault="00367A33" w:rsidP="00232DF7">
            <w:pPr>
              <w:jc w:val="center"/>
              <w:rPr>
                <w:rFonts w:ascii="Times New Roman" w:hAnsi="Times New Roman"/>
                <w:b/>
                <w:bCs/>
              </w:rPr>
            </w:pPr>
          </w:p>
        </w:tc>
      </w:tr>
      <w:tr w:rsidR="00367A33" w:rsidRPr="00213BA4" w:rsidTr="00BD5B18">
        <w:trPr>
          <w:cantSplit/>
          <w:trHeight w:val="397"/>
          <w:jc w:val="center"/>
        </w:trPr>
        <w:tc>
          <w:tcPr>
            <w:tcW w:w="1982" w:type="dxa"/>
            <w:tcBorders>
              <w:top w:val="single" w:sz="4" w:space="0" w:color="auto"/>
              <w:left w:val="single" w:sz="6" w:space="0" w:color="auto"/>
              <w:bottom w:val="single" w:sz="4" w:space="0" w:color="auto"/>
              <w:right w:val="single" w:sz="4" w:space="0" w:color="auto"/>
            </w:tcBorders>
            <w:vAlign w:val="center"/>
          </w:tcPr>
          <w:p w:rsidR="00367A33" w:rsidRPr="00213BA4" w:rsidRDefault="00A80180" w:rsidP="00232DF7">
            <w:pPr>
              <w:jc w:val="left"/>
              <w:rPr>
                <w:rFonts w:ascii="Times New Roman" w:hAnsi="Times New Roman"/>
              </w:rPr>
            </w:pPr>
            <w:r w:rsidRPr="00213BA4">
              <w:rPr>
                <w:rFonts w:ascii="Times New Roman" w:hAnsi="Times New Roman" w:hint="eastAsia"/>
              </w:rPr>
              <w:t>（</w:t>
            </w:r>
            <w:r w:rsidRPr="00213BA4">
              <w:rPr>
                <w:rFonts w:ascii="Times New Roman" w:hAnsi="Times New Roman" w:hint="eastAsia"/>
              </w:rPr>
              <w:t>3</w:t>
            </w:r>
            <w:r w:rsidRPr="00213BA4">
              <w:rPr>
                <w:rFonts w:ascii="Times New Roman" w:hAnsi="Times New Roman" w:hint="eastAsia"/>
              </w:rPr>
              <w:t>）会议、差旅费</w:t>
            </w:r>
          </w:p>
        </w:tc>
        <w:tc>
          <w:tcPr>
            <w:tcW w:w="1148" w:type="dxa"/>
            <w:tcBorders>
              <w:top w:val="single" w:sz="4" w:space="0" w:color="auto"/>
              <w:left w:val="single" w:sz="4" w:space="0" w:color="auto"/>
              <w:bottom w:val="single" w:sz="4" w:space="0" w:color="auto"/>
              <w:right w:val="single" w:sz="4" w:space="0" w:color="auto"/>
            </w:tcBorders>
            <w:vAlign w:val="center"/>
          </w:tcPr>
          <w:p w:rsidR="00367A33" w:rsidRPr="00213BA4" w:rsidRDefault="00090A83" w:rsidP="00232DF7">
            <w:pPr>
              <w:jc w:val="center"/>
              <w:rPr>
                <w:rFonts w:ascii="Times New Roman" w:hAnsi="Times New Roman"/>
                <w:b/>
                <w:bCs/>
              </w:rPr>
            </w:pPr>
            <w:r w:rsidRPr="00213BA4">
              <w:rPr>
                <w:rFonts w:ascii="Times New Roman" w:hAnsi="Times New Roman"/>
                <w:b/>
                <w:bCs/>
              </w:rPr>
              <w:t>1</w:t>
            </w:r>
            <w:r w:rsidR="000470B0" w:rsidRPr="00213BA4">
              <w:rPr>
                <w:rFonts w:ascii="Times New Roman" w:hAnsi="Times New Roman"/>
                <w:b/>
                <w:bCs/>
              </w:rPr>
              <w:t>000</w:t>
            </w:r>
          </w:p>
        </w:tc>
        <w:tc>
          <w:tcPr>
            <w:tcW w:w="3042" w:type="dxa"/>
            <w:tcBorders>
              <w:top w:val="single" w:sz="4" w:space="0" w:color="auto"/>
              <w:left w:val="single" w:sz="4" w:space="0" w:color="auto"/>
              <w:bottom w:val="single" w:sz="4" w:space="0" w:color="auto"/>
              <w:right w:val="single" w:sz="4" w:space="0" w:color="auto"/>
            </w:tcBorders>
            <w:vAlign w:val="center"/>
          </w:tcPr>
          <w:p w:rsidR="00367A33" w:rsidRPr="00213BA4" w:rsidRDefault="00A80180" w:rsidP="00BD5B18">
            <w:pPr>
              <w:jc w:val="left"/>
              <w:rPr>
                <w:rFonts w:ascii="Times New Roman" w:hAnsi="Times New Roman"/>
                <w:b/>
                <w:bCs/>
              </w:rPr>
            </w:pPr>
            <w:r w:rsidRPr="00213BA4">
              <w:rPr>
                <w:rFonts w:ascii="Times New Roman" w:hAnsi="Times New Roman" w:hint="eastAsia"/>
                <w:b/>
                <w:bCs/>
              </w:rPr>
              <w:t>参加国内创新创业会议</w:t>
            </w:r>
            <w:r w:rsidRPr="00213BA4">
              <w:rPr>
                <w:rFonts w:ascii="Times New Roman" w:hAnsi="Times New Roman" w:hint="eastAsia"/>
                <w:b/>
                <w:bCs/>
              </w:rPr>
              <w:t>1</w:t>
            </w:r>
            <w:r w:rsidRPr="00213BA4">
              <w:rPr>
                <w:rFonts w:ascii="Times New Roman" w:hAnsi="Times New Roman" w:hint="eastAsia"/>
                <w:b/>
                <w:bCs/>
              </w:rPr>
              <w:t>人次，会议注册费</w:t>
            </w:r>
            <w:r w:rsidR="00F9170C" w:rsidRPr="00213BA4">
              <w:rPr>
                <w:rFonts w:ascii="Times New Roman" w:hAnsi="Times New Roman"/>
                <w:b/>
                <w:bCs/>
              </w:rPr>
              <w:t>500</w:t>
            </w:r>
            <w:r w:rsidRPr="00213BA4">
              <w:rPr>
                <w:rFonts w:ascii="Times New Roman" w:hAnsi="Times New Roman" w:hint="eastAsia"/>
                <w:b/>
                <w:bCs/>
              </w:rPr>
              <w:t>元，差旅费</w:t>
            </w:r>
            <w:r w:rsidRPr="00213BA4">
              <w:rPr>
                <w:rFonts w:ascii="Times New Roman" w:hAnsi="Times New Roman" w:hint="eastAsia"/>
                <w:b/>
                <w:bCs/>
              </w:rPr>
              <w:t>500</w:t>
            </w:r>
            <w:r w:rsidRPr="00213BA4">
              <w:rPr>
                <w:rFonts w:ascii="Times New Roman" w:hAnsi="Times New Roman" w:hint="eastAsia"/>
                <w:b/>
                <w:bCs/>
              </w:rPr>
              <w:t>元。</w:t>
            </w:r>
          </w:p>
        </w:tc>
        <w:tc>
          <w:tcPr>
            <w:tcW w:w="1276" w:type="dxa"/>
            <w:tcBorders>
              <w:top w:val="single" w:sz="4" w:space="0" w:color="auto"/>
              <w:left w:val="single" w:sz="4" w:space="0" w:color="auto"/>
              <w:bottom w:val="single" w:sz="4" w:space="0" w:color="auto"/>
              <w:right w:val="single" w:sz="4" w:space="0" w:color="auto"/>
            </w:tcBorders>
            <w:vAlign w:val="center"/>
          </w:tcPr>
          <w:p w:rsidR="00367A33" w:rsidRPr="00213BA4" w:rsidRDefault="00090A83" w:rsidP="00232DF7">
            <w:pPr>
              <w:jc w:val="center"/>
              <w:rPr>
                <w:rFonts w:ascii="Times New Roman" w:hAnsi="Times New Roman"/>
                <w:b/>
                <w:bCs/>
              </w:rPr>
            </w:pPr>
            <w:r w:rsidRPr="00213BA4">
              <w:rPr>
                <w:rFonts w:ascii="Times New Roman" w:hAnsi="Times New Roman"/>
                <w:b/>
                <w:bCs/>
              </w:rPr>
              <w:t>300</w:t>
            </w:r>
          </w:p>
        </w:tc>
        <w:tc>
          <w:tcPr>
            <w:tcW w:w="1293" w:type="dxa"/>
            <w:tcBorders>
              <w:top w:val="single" w:sz="4" w:space="0" w:color="auto"/>
              <w:left w:val="single" w:sz="4" w:space="0" w:color="auto"/>
              <w:bottom w:val="single" w:sz="4" w:space="0" w:color="auto"/>
              <w:right w:val="single" w:sz="4" w:space="0" w:color="auto"/>
            </w:tcBorders>
            <w:vAlign w:val="center"/>
          </w:tcPr>
          <w:p w:rsidR="00367A33" w:rsidRPr="00213BA4" w:rsidRDefault="00090A83" w:rsidP="00232DF7">
            <w:pPr>
              <w:jc w:val="center"/>
              <w:rPr>
                <w:rFonts w:ascii="Times New Roman" w:hAnsi="Times New Roman"/>
                <w:b/>
                <w:bCs/>
              </w:rPr>
            </w:pPr>
            <w:r w:rsidRPr="00213BA4">
              <w:rPr>
                <w:rFonts w:ascii="Times New Roman" w:hAnsi="Times New Roman"/>
                <w:b/>
                <w:bCs/>
              </w:rPr>
              <w:t>700</w:t>
            </w:r>
          </w:p>
        </w:tc>
      </w:tr>
      <w:tr w:rsidR="00367A33" w:rsidRPr="00213BA4" w:rsidTr="00BD5B18">
        <w:trPr>
          <w:cantSplit/>
          <w:trHeight w:val="397"/>
          <w:jc w:val="center"/>
        </w:trPr>
        <w:tc>
          <w:tcPr>
            <w:tcW w:w="1982" w:type="dxa"/>
            <w:tcBorders>
              <w:top w:val="single" w:sz="4" w:space="0" w:color="auto"/>
              <w:left w:val="single" w:sz="6" w:space="0" w:color="auto"/>
              <w:bottom w:val="single" w:sz="4" w:space="0" w:color="auto"/>
              <w:right w:val="single" w:sz="4" w:space="0" w:color="auto"/>
            </w:tcBorders>
            <w:vAlign w:val="center"/>
          </w:tcPr>
          <w:p w:rsidR="00367A33" w:rsidRPr="00213BA4" w:rsidRDefault="00A80180" w:rsidP="00232DF7">
            <w:pPr>
              <w:jc w:val="left"/>
              <w:rPr>
                <w:rFonts w:ascii="Times New Roman" w:hAnsi="Times New Roman"/>
              </w:rPr>
            </w:pPr>
            <w:r w:rsidRPr="00213BA4">
              <w:rPr>
                <w:rFonts w:ascii="Times New Roman" w:hAnsi="Times New Roman" w:hint="eastAsia"/>
              </w:rPr>
              <w:t>（</w:t>
            </w:r>
            <w:r w:rsidRPr="00213BA4">
              <w:rPr>
                <w:rFonts w:ascii="Times New Roman" w:hAnsi="Times New Roman" w:hint="eastAsia"/>
              </w:rPr>
              <w:t>4</w:t>
            </w:r>
            <w:r w:rsidRPr="00213BA4">
              <w:rPr>
                <w:rFonts w:ascii="Times New Roman" w:hAnsi="Times New Roman" w:hint="eastAsia"/>
              </w:rPr>
              <w:t>）文献检索费</w:t>
            </w:r>
          </w:p>
        </w:tc>
        <w:tc>
          <w:tcPr>
            <w:tcW w:w="1148" w:type="dxa"/>
            <w:tcBorders>
              <w:top w:val="single" w:sz="4" w:space="0" w:color="auto"/>
              <w:left w:val="single" w:sz="4" w:space="0" w:color="auto"/>
              <w:bottom w:val="single" w:sz="4" w:space="0" w:color="auto"/>
              <w:right w:val="single" w:sz="4" w:space="0" w:color="auto"/>
            </w:tcBorders>
            <w:vAlign w:val="center"/>
          </w:tcPr>
          <w:p w:rsidR="00367A33" w:rsidRPr="00213BA4" w:rsidRDefault="00367A33" w:rsidP="00232DF7">
            <w:pPr>
              <w:jc w:val="center"/>
              <w:rPr>
                <w:rFonts w:ascii="Times New Roman" w:hAnsi="Times New Roman"/>
                <w:b/>
                <w:bCs/>
              </w:rPr>
            </w:pPr>
          </w:p>
        </w:tc>
        <w:tc>
          <w:tcPr>
            <w:tcW w:w="3042" w:type="dxa"/>
            <w:tcBorders>
              <w:top w:val="single" w:sz="4" w:space="0" w:color="auto"/>
              <w:left w:val="single" w:sz="4" w:space="0" w:color="auto"/>
              <w:bottom w:val="single" w:sz="4" w:space="0" w:color="auto"/>
              <w:right w:val="single" w:sz="4" w:space="0" w:color="auto"/>
            </w:tcBorders>
            <w:vAlign w:val="center"/>
          </w:tcPr>
          <w:p w:rsidR="00367A33" w:rsidRPr="00213BA4" w:rsidRDefault="00367A33" w:rsidP="00BD5B18">
            <w:pPr>
              <w:jc w:val="left"/>
              <w:rPr>
                <w:rFonts w:ascii="Times New Roman" w:hAnsi="Times New Roman"/>
                <w:b/>
                <w:bCs/>
              </w:rPr>
            </w:pPr>
          </w:p>
        </w:tc>
        <w:tc>
          <w:tcPr>
            <w:tcW w:w="1276" w:type="dxa"/>
            <w:tcBorders>
              <w:top w:val="single" w:sz="4" w:space="0" w:color="auto"/>
              <w:left w:val="single" w:sz="4" w:space="0" w:color="auto"/>
              <w:bottom w:val="single" w:sz="4" w:space="0" w:color="auto"/>
              <w:right w:val="single" w:sz="4" w:space="0" w:color="auto"/>
            </w:tcBorders>
            <w:vAlign w:val="center"/>
          </w:tcPr>
          <w:p w:rsidR="00367A33" w:rsidRPr="00213BA4" w:rsidRDefault="00367A33" w:rsidP="00232DF7">
            <w:pPr>
              <w:jc w:val="center"/>
              <w:rPr>
                <w:rFonts w:ascii="Times New Roman" w:hAnsi="Times New Roman"/>
                <w:b/>
                <w:bCs/>
              </w:rPr>
            </w:pPr>
          </w:p>
        </w:tc>
        <w:tc>
          <w:tcPr>
            <w:tcW w:w="1293" w:type="dxa"/>
            <w:tcBorders>
              <w:top w:val="single" w:sz="4" w:space="0" w:color="auto"/>
              <w:left w:val="single" w:sz="4" w:space="0" w:color="auto"/>
              <w:bottom w:val="single" w:sz="4" w:space="0" w:color="auto"/>
              <w:right w:val="single" w:sz="4" w:space="0" w:color="auto"/>
            </w:tcBorders>
            <w:vAlign w:val="center"/>
          </w:tcPr>
          <w:p w:rsidR="00367A33" w:rsidRPr="00213BA4" w:rsidRDefault="00367A33" w:rsidP="00232DF7">
            <w:pPr>
              <w:jc w:val="center"/>
              <w:rPr>
                <w:rFonts w:ascii="Times New Roman" w:hAnsi="Times New Roman"/>
                <w:b/>
                <w:bCs/>
              </w:rPr>
            </w:pPr>
          </w:p>
        </w:tc>
      </w:tr>
      <w:tr w:rsidR="00367A33" w:rsidRPr="00213BA4" w:rsidTr="00BD5B18">
        <w:trPr>
          <w:cantSplit/>
          <w:trHeight w:val="397"/>
          <w:jc w:val="center"/>
        </w:trPr>
        <w:tc>
          <w:tcPr>
            <w:tcW w:w="1982" w:type="dxa"/>
            <w:tcBorders>
              <w:top w:val="single" w:sz="4" w:space="0" w:color="auto"/>
              <w:left w:val="single" w:sz="6" w:space="0" w:color="auto"/>
              <w:bottom w:val="single" w:sz="4" w:space="0" w:color="auto"/>
              <w:right w:val="single" w:sz="4" w:space="0" w:color="auto"/>
            </w:tcBorders>
            <w:vAlign w:val="center"/>
          </w:tcPr>
          <w:p w:rsidR="00367A33" w:rsidRPr="00213BA4" w:rsidRDefault="00A80180" w:rsidP="00232DF7">
            <w:pPr>
              <w:jc w:val="left"/>
              <w:rPr>
                <w:rFonts w:ascii="Times New Roman" w:hAnsi="Times New Roman"/>
              </w:rPr>
            </w:pPr>
            <w:r w:rsidRPr="00213BA4">
              <w:rPr>
                <w:rFonts w:ascii="Times New Roman" w:hAnsi="Times New Roman" w:hint="eastAsia"/>
              </w:rPr>
              <w:t>（</w:t>
            </w:r>
            <w:r w:rsidRPr="00213BA4">
              <w:rPr>
                <w:rFonts w:ascii="Times New Roman" w:hAnsi="Times New Roman" w:hint="eastAsia"/>
              </w:rPr>
              <w:t>5</w:t>
            </w:r>
            <w:r w:rsidRPr="00213BA4">
              <w:rPr>
                <w:rFonts w:ascii="Times New Roman" w:hAnsi="Times New Roman" w:hint="eastAsia"/>
              </w:rPr>
              <w:t>）论文出版费</w:t>
            </w:r>
          </w:p>
        </w:tc>
        <w:tc>
          <w:tcPr>
            <w:tcW w:w="1148" w:type="dxa"/>
            <w:tcBorders>
              <w:top w:val="single" w:sz="4" w:space="0" w:color="auto"/>
              <w:left w:val="single" w:sz="4" w:space="0" w:color="auto"/>
              <w:bottom w:val="single" w:sz="4" w:space="0" w:color="auto"/>
              <w:right w:val="single" w:sz="4" w:space="0" w:color="auto"/>
            </w:tcBorders>
            <w:vAlign w:val="center"/>
          </w:tcPr>
          <w:p w:rsidR="00367A33" w:rsidRPr="00213BA4" w:rsidRDefault="00090A83" w:rsidP="00232DF7">
            <w:pPr>
              <w:jc w:val="center"/>
              <w:rPr>
                <w:rFonts w:ascii="Times New Roman" w:hAnsi="Times New Roman"/>
                <w:b/>
                <w:bCs/>
              </w:rPr>
            </w:pPr>
            <w:r w:rsidRPr="00213BA4">
              <w:rPr>
                <w:rFonts w:ascii="Times New Roman" w:hAnsi="Times New Roman"/>
                <w:b/>
                <w:bCs/>
              </w:rPr>
              <w:t>5</w:t>
            </w:r>
            <w:r w:rsidR="00F9170C" w:rsidRPr="00213BA4">
              <w:rPr>
                <w:rFonts w:ascii="Times New Roman" w:hAnsi="Times New Roman"/>
                <w:b/>
                <w:bCs/>
              </w:rPr>
              <w:t>000</w:t>
            </w:r>
          </w:p>
        </w:tc>
        <w:tc>
          <w:tcPr>
            <w:tcW w:w="3042" w:type="dxa"/>
            <w:tcBorders>
              <w:top w:val="single" w:sz="4" w:space="0" w:color="auto"/>
              <w:left w:val="single" w:sz="4" w:space="0" w:color="auto"/>
              <w:bottom w:val="single" w:sz="4" w:space="0" w:color="auto"/>
              <w:right w:val="single" w:sz="4" w:space="0" w:color="auto"/>
            </w:tcBorders>
            <w:vAlign w:val="center"/>
          </w:tcPr>
          <w:p w:rsidR="00367A33" w:rsidRPr="00213BA4" w:rsidRDefault="00A80180" w:rsidP="00BD5B18">
            <w:pPr>
              <w:jc w:val="left"/>
              <w:rPr>
                <w:rFonts w:ascii="Times New Roman" w:hAnsi="Times New Roman"/>
                <w:b/>
                <w:bCs/>
              </w:rPr>
            </w:pPr>
            <w:r w:rsidRPr="00213BA4">
              <w:rPr>
                <w:rFonts w:ascii="Times New Roman" w:hAnsi="Times New Roman" w:hint="eastAsia"/>
                <w:b/>
                <w:bCs/>
              </w:rPr>
              <w:t>申请发明专利</w:t>
            </w:r>
            <w:r w:rsidRPr="00213BA4">
              <w:rPr>
                <w:rFonts w:ascii="Times New Roman" w:hAnsi="Times New Roman" w:hint="eastAsia"/>
                <w:b/>
                <w:bCs/>
              </w:rPr>
              <w:t>2</w:t>
            </w:r>
            <w:r w:rsidRPr="00213BA4">
              <w:rPr>
                <w:rFonts w:ascii="Times New Roman" w:hAnsi="Times New Roman" w:hint="eastAsia"/>
                <w:b/>
                <w:bCs/>
              </w:rPr>
              <w:t>项目，每项专利代理费（官费）</w:t>
            </w:r>
            <w:r w:rsidR="00F9170C" w:rsidRPr="00213BA4">
              <w:rPr>
                <w:rFonts w:ascii="Times New Roman" w:hAnsi="Times New Roman"/>
                <w:b/>
                <w:bCs/>
              </w:rPr>
              <w:t>1500</w:t>
            </w:r>
            <w:r w:rsidRPr="00213BA4">
              <w:rPr>
                <w:rFonts w:ascii="Times New Roman" w:hAnsi="Times New Roman" w:hint="eastAsia"/>
                <w:b/>
                <w:bCs/>
              </w:rPr>
              <w:t>元；国内期刊</w:t>
            </w:r>
            <w:r w:rsidRPr="00213BA4">
              <w:rPr>
                <w:rFonts w:ascii="Times New Roman" w:hAnsi="Times New Roman" w:hint="eastAsia"/>
                <w:b/>
                <w:bCs/>
              </w:rPr>
              <w:t>1</w:t>
            </w:r>
            <w:r w:rsidRPr="00213BA4">
              <w:rPr>
                <w:rFonts w:ascii="Times New Roman" w:hAnsi="Times New Roman" w:hint="eastAsia"/>
                <w:b/>
                <w:bCs/>
              </w:rPr>
              <w:t>篇，版面费</w:t>
            </w:r>
            <w:r w:rsidR="00090A83" w:rsidRPr="00213BA4">
              <w:rPr>
                <w:rFonts w:ascii="Times New Roman" w:hAnsi="Times New Roman"/>
                <w:b/>
                <w:bCs/>
              </w:rPr>
              <w:t>2</w:t>
            </w:r>
            <w:r w:rsidR="00F9170C" w:rsidRPr="00213BA4">
              <w:rPr>
                <w:rFonts w:ascii="Times New Roman" w:hAnsi="Times New Roman"/>
                <w:b/>
                <w:bCs/>
              </w:rPr>
              <w:t>000</w:t>
            </w:r>
            <w:r w:rsidRPr="00213BA4">
              <w:rPr>
                <w:rFonts w:ascii="Times New Roman" w:hAnsi="Times New Roman" w:hint="eastAsia"/>
                <w:b/>
                <w:bCs/>
              </w:rPr>
              <w:t>元。</w:t>
            </w:r>
          </w:p>
        </w:tc>
        <w:tc>
          <w:tcPr>
            <w:tcW w:w="1276" w:type="dxa"/>
            <w:tcBorders>
              <w:top w:val="single" w:sz="4" w:space="0" w:color="auto"/>
              <w:left w:val="single" w:sz="4" w:space="0" w:color="auto"/>
              <w:bottom w:val="single" w:sz="4" w:space="0" w:color="auto"/>
              <w:right w:val="single" w:sz="4" w:space="0" w:color="auto"/>
            </w:tcBorders>
            <w:vAlign w:val="center"/>
          </w:tcPr>
          <w:p w:rsidR="00367A33" w:rsidRPr="00213BA4" w:rsidRDefault="00090A83" w:rsidP="00232DF7">
            <w:pPr>
              <w:jc w:val="center"/>
              <w:rPr>
                <w:rFonts w:ascii="Times New Roman" w:hAnsi="Times New Roman"/>
                <w:b/>
                <w:bCs/>
              </w:rPr>
            </w:pPr>
            <w:r w:rsidRPr="00213BA4">
              <w:rPr>
                <w:rFonts w:ascii="Times New Roman" w:hAnsi="Times New Roman"/>
                <w:b/>
                <w:bCs/>
              </w:rPr>
              <w:t>1500</w:t>
            </w:r>
          </w:p>
        </w:tc>
        <w:tc>
          <w:tcPr>
            <w:tcW w:w="1293" w:type="dxa"/>
            <w:tcBorders>
              <w:top w:val="single" w:sz="4" w:space="0" w:color="auto"/>
              <w:left w:val="single" w:sz="4" w:space="0" w:color="auto"/>
              <w:bottom w:val="single" w:sz="4" w:space="0" w:color="auto"/>
              <w:right w:val="single" w:sz="4" w:space="0" w:color="auto"/>
            </w:tcBorders>
            <w:vAlign w:val="center"/>
          </w:tcPr>
          <w:p w:rsidR="00367A33" w:rsidRPr="00213BA4" w:rsidRDefault="00090A83" w:rsidP="00232DF7">
            <w:pPr>
              <w:jc w:val="center"/>
              <w:rPr>
                <w:rFonts w:ascii="Times New Roman" w:hAnsi="Times New Roman"/>
                <w:b/>
                <w:bCs/>
              </w:rPr>
            </w:pPr>
            <w:r w:rsidRPr="00213BA4">
              <w:rPr>
                <w:rFonts w:ascii="Times New Roman" w:hAnsi="Times New Roman"/>
                <w:b/>
                <w:bCs/>
              </w:rPr>
              <w:t>3500</w:t>
            </w:r>
          </w:p>
        </w:tc>
      </w:tr>
      <w:tr w:rsidR="00367A33" w:rsidRPr="00213BA4" w:rsidTr="00BD5B18">
        <w:trPr>
          <w:cantSplit/>
          <w:trHeight w:val="397"/>
          <w:jc w:val="center"/>
        </w:trPr>
        <w:tc>
          <w:tcPr>
            <w:tcW w:w="1982" w:type="dxa"/>
            <w:tcBorders>
              <w:top w:val="single" w:sz="4" w:space="0" w:color="auto"/>
              <w:left w:val="single" w:sz="6" w:space="0" w:color="auto"/>
              <w:bottom w:val="single" w:sz="4" w:space="0" w:color="auto"/>
              <w:right w:val="single" w:sz="4" w:space="0" w:color="auto"/>
            </w:tcBorders>
            <w:vAlign w:val="center"/>
          </w:tcPr>
          <w:p w:rsidR="00367A33" w:rsidRPr="00213BA4" w:rsidRDefault="00A80180" w:rsidP="00232DF7">
            <w:pPr>
              <w:jc w:val="left"/>
              <w:rPr>
                <w:rFonts w:ascii="Times New Roman" w:hAnsi="Times New Roman"/>
              </w:rPr>
            </w:pPr>
            <w:r w:rsidRPr="00213BA4">
              <w:rPr>
                <w:rFonts w:ascii="Times New Roman" w:hAnsi="Times New Roman" w:hint="eastAsia"/>
              </w:rPr>
              <w:t xml:space="preserve">2. </w:t>
            </w:r>
            <w:r w:rsidRPr="00213BA4">
              <w:rPr>
                <w:rFonts w:ascii="Times New Roman" w:hAnsi="Times New Roman" w:hint="eastAsia"/>
              </w:rPr>
              <w:t>仪器设备购置费</w:t>
            </w:r>
          </w:p>
        </w:tc>
        <w:tc>
          <w:tcPr>
            <w:tcW w:w="1148" w:type="dxa"/>
            <w:tcBorders>
              <w:top w:val="single" w:sz="4" w:space="0" w:color="auto"/>
              <w:left w:val="single" w:sz="4" w:space="0" w:color="auto"/>
              <w:bottom w:val="single" w:sz="4" w:space="0" w:color="auto"/>
              <w:right w:val="single" w:sz="4" w:space="0" w:color="auto"/>
            </w:tcBorders>
            <w:vAlign w:val="center"/>
          </w:tcPr>
          <w:p w:rsidR="00367A33" w:rsidRPr="00213BA4" w:rsidRDefault="00A80180" w:rsidP="00232DF7">
            <w:pPr>
              <w:jc w:val="center"/>
              <w:rPr>
                <w:rFonts w:ascii="Times New Roman" w:hAnsi="Times New Roman"/>
                <w:b/>
                <w:bCs/>
              </w:rPr>
            </w:pPr>
            <w:r w:rsidRPr="00213BA4">
              <w:rPr>
                <w:rFonts w:ascii="Times New Roman" w:hAnsi="Times New Roman" w:hint="eastAsia"/>
                <w:b/>
                <w:bCs/>
              </w:rPr>
              <w:t>0</w:t>
            </w:r>
          </w:p>
        </w:tc>
        <w:tc>
          <w:tcPr>
            <w:tcW w:w="3042" w:type="dxa"/>
            <w:tcBorders>
              <w:top w:val="single" w:sz="4" w:space="0" w:color="auto"/>
              <w:left w:val="single" w:sz="4" w:space="0" w:color="auto"/>
              <w:bottom w:val="single" w:sz="4" w:space="0" w:color="auto"/>
              <w:right w:val="single" w:sz="4" w:space="0" w:color="auto"/>
            </w:tcBorders>
            <w:vAlign w:val="center"/>
          </w:tcPr>
          <w:p w:rsidR="00367A33" w:rsidRPr="00213BA4" w:rsidRDefault="00367A33" w:rsidP="00BD5B18">
            <w:pPr>
              <w:jc w:val="left"/>
              <w:rPr>
                <w:rFonts w:ascii="Times New Roman" w:hAnsi="Times New Roman"/>
                <w:b/>
                <w:bCs/>
              </w:rPr>
            </w:pPr>
          </w:p>
        </w:tc>
        <w:tc>
          <w:tcPr>
            <w:tcW w:w="1276" w:type="dxa"/>
            <w:tcBorders>
              <w:top w:val="single" w:sz="4" w:space="0" w:color="auto"/>
              <w:left w:val="single" w:sz="4" w:space="0" w:color="auto"/>
              <w:bottom w:val="single" w:sz="4" w:space="0" w:color="auto"/>
              <w:right w:val="single" w:sz="4" w:space="0" w:color="auto"/>
            </w:tcBorders>
            <w:vAlign w:val="center"/>
          </w:tcPr>
          <w:p w:rsidR="00367A33" w:rsidRPr="00213BA4" w:rsidRDefault="00367A33" w:rsidP="00232DF7">
            <w:pPr>
              <w:jc w:val="center"/>
              <w:rPr>
                <w:rFonts w:ascii="Times New Roman" w:hAnsi="Times New Roman"/>
                <w:b/>
                <w:bCs/>
              </w:rPr>
            </w:pPr>
          </w:p>
        </w:tc>
        <w:tc>
          <w:tcPr>
            <w:tcW w:w="1293" w:type="dxa"/>
            <w:tcBorders>
              <w:top w:val="single" w:sz="4" w:space="0" w:color="auto"/>
              <w:left w:val="single" w:sz="4" w:space="0" w:color="auto"/>
              <w:bottom w:val="single" w:sz="4" w:space="0" w:color="auto"/>
              <w:right w:val="single" w:sz="4" w:space="0" w:color="auto"/>
            </w:tcBorders>
            <w:vAlign w:val="center"/>
          </w:tcPr>
          <w:p w:rsidR="00367A33" w:rsidRPr="00213BA4" w:rsidRDefault="00367A33" w:rsidP="00232DF7">
            <w:pPr>
              <w:jc w:val="center"/>
              <w:rPr>
                <w:rFonts w:ascii="Times New Roman" w:hAnsi="Times New Roman"/>
                <w:b/>
                <w:bCs/>
              </w:rPr>
            </w:pPr>
          </w:p>
        </w:tc>
      </w:tr>
      <w:tr w:rsidR="00367A33" w:rsidRPr="00213BA4" w:rsidTr="00BD5B18">
        <w:trPr>
          <w:cantSplit/>
          <w:trHeight w:val="397"/>
          <w:jc w:val="center"/>
        </w:trPr>
        <w:tc>
          <w:tcPr>
            <w:tcW w:w="1982" w:type="dxa"/>
            <w:tcBorders>
              <w:top w:val="single" w:sz="4" w:space="0" w:color="auto"/>
              <w:left w:val="single" w:sz="6" w:space="0" w:color="auto"/>
              <w:bottom w:val="single" w:sz="4" w:space="0" w:color="auto"/>
              <w:right w:val="single" w:sz="4" w:space="0" w:color="auto"/>
            </w:tcBorders>
            <w:vAlign w:val="center"/>
          </w:tcPr>
          <w:p w:rsidR="00367A33" w:rsidRPr="00213BA4" w:rsidRDefault="00A80180" w:rsidP="00232DF7">
            <w:pPr>
              <w:jc w:val="left"/>
              <w:rPr>
                <w:rFonts w:ascii="Times New Roman" w:hAnsi="Times New Roman"/>
              </w:rPr>
            </w:pPr>
            <w:r w:rsidRPr="00213BA4">
              <w:rPr>
                <w:rFonts w:ascii="Times New Roman" w:hAnsi="Times New Roman" w:hint="eastAsia"/>
              </w:rPr>
              <w:t xml:space="preserve">3. </w:t>
            </w:r>
            <w:r w:rsidRPr="00213BA4">
              <w:rPr>
                <w:rFonts w:ascii="Times New Roman" w:hAnsi="Times New Roman" w:hint="eastAsia"/>
              </w:rPr>
              <w:t>实验装置试制费</w:t>
            </w:r>
          </w:p>
        </w:tc>
        <w:tc>
          <w:tcPr>
            <w:tcW w:w="1148" w:type="dxa"/>
            <w:tcBorders>
              <w:top w:val="single" w:sz="4" w:space="0" w:color="auto"/>
              <w:left w:val="single" w:sz="4" w:space="0" w:color="auto"/>
              <w:bottom w:val="single" w:sz="4" w:space="0" w:color="auto"/>
              <w:right w:val="single" w:sz="4" w:space="0" w:color="auto"/>
            </w:tcBorders>
            <w:vAlign w:val="center"/>
          </w:tcPr>
          <w:p w:rsidR="00367A33" w:rsidRPr="00213BA4" w:rsidRDefault="00F9170C" w:rsidP="00232DF7">
            <w:pPr>
              <w:jc w:val="center"/>
              <w:rPr>
                <w:rFonts w:ascii="Times New Roman" w:hAnsi="Times New Roman"/>
                <w:b/>
                <w:bCs/>
              </w:rPr>
            </w:pPr>
            <w:r w:rsidRPr="00213BA4">
              <w:rPr>
                <w:rFonts w:ascii="Times New Roman" w:hAnsi="Times New Roman"/>
                <w:b/>
                <w:bCs/>
              </w:rPr>
              <w:t>1500</w:t>
            </w:r>
          </w:p>
        </w:tc>
        <w:tc>
          <w:tcPr>
            <w:tcW w:w="3042" w:type="dxa"/>
            <w:tcBorders>
              <w:top w:val="single" w:sz="4" w:space="0" w:color="auto"/>
              <w:left w:val="single" w:sz="4" w:space="0" w:color="auto"/>
              <w:bottom w:val="single" w:sz="4" w:space="0" w:color="auto"/>
              <w:right w:val="single" w:sz="4" w:space="0" w:color="auto"/>
            </w:tcBorders>
            <w:vAlign w:val="center"/>
          </w:tcPr>
          <w:p w:rsidR="00367A33" w:rsidRPr="00213BA4" w:rsidRDefault="00A80180" w:rsidP="00BD5B18">
            <w:pPr>
              <w:jc w:val="left"/>
              <w:rPr>
                <w:rFonts w:ascii="Times New Roman" w:hAnsi="Times New Roman"/>
                <w:b/>
                <w:bCs/>
              </w:rPr>
            </w:pPr>
            <w:r w:rsidRPr="00213BA4">
              <w:rPr>
                <w:rFonts w:ascii="Times New Roman" w:hAnsi="Times New Roman" w:hint="eastAsia"/>
                <w:b/>
                <w:bCs/>
              </w:rPr>
              <w:t>原型机制造加工费、调试装配服务费</w:t>
            </w:r>
          </w:p>
        </w:tc>
        <w:tc>
          <w:tcPr>
            <w:tcW w:w="1276" w:type="dxa"/>
            <w:tcBorders>
              <w:top w:val="single" w:sz="4" w:space="0" w:color="auto"/>
              <w:left w:val="single" w:sz="4" w:space="0" w:color="auto"/>
              <w:bottom w:val="single" w:sz="4" w:space="0" w:color="auto"/>
              <w:right w:val="single" w:sz="4" w:space="0" w:color="auto"/>
            </w:tcBorders>
            <w:vAlign w:val="center"/>
          </w:tcPr>
          <w:p w:rsidR="00367A33" w:rsidRPr="00213BA4" w:rsidRDefault="003A79D3" w:rsidP="00232DF7">
            <w:pPr>
              <w:jc w:val="center"/>
              <w:rPr>
                <w:rFonts w:ascii="Times New Roman" w:hAnsi="Times New Roman"/>
                <w:b/>
                <w:bCs/>
              </w:rPr>
            </w:pPr>
            <w:r w:rsidRPr="00213BA4">
              <w:rPr>
                <w:rFonts w:ascii="Times New Roman" w:hAnsi="Times New Roman"/>
                <w:b/>
                <w:bCs/>
              </w:rPr>
              <w:t>450</w:t>
            </w:r>
          </w:p>
        </w:tc>
        <w:tc>
          <w:tcPr>
            <w:tcW w:w="1293" w:type="dxa"/>
            <w:tcBorders>
              <w:top w:val="single" w:sz="4" w:space="0" w:color="auto"/>
              <w:left w:val="single" w:sz="4" w:space="0" w:color="auto"/>
              <w:bottom w:val="single" w:sz="4" w:space="0" w:color="auto"/>
              <w:right w:val="single" w:sz="4" w:space="0" w:color="auto"/>
            </w:tcBorders>
            <w:vAlign w:val="center"/>
          </w:tcPr>
          <w:p w:rsidR="00367A33" w:rsidRPr="00213BA4" w:rsidRDefault="003A79D3" w:rsidP="00232DF7">
            <w:pPr>
              <w:jc w:val="center"/>
              <w:rPr>
                <w:rFonts w:ascii="Times New Roman" w:hAnsi="Times New Roman"/>
                <w:b/>
                <w:bCs/>
              </w:rPr>
            </w:pPr>
            <w:r w:rsidRPr="00213BA4">
              <w:rPr>
                <w:rFonts w:ascii="Times New Roman" w:hAnsi="Times New Roman"/>
                <w:b/>
                <w:bCs/>
              </w:rPr>
              <w:t>1050</w:t>
            </w:r>
          </w:p>
        </w:tc>
      </w:tr>
      <w:tr w:rsidR="00367A33" w:rsidRPr="00213BA4" w:rsidTr="00BD5B18">
        <w:trPr>
          <w:cantSplit/>
          <w:trHeight w:val="397"/>
          <w:jc w:val="center"/>
        </w:trPr>
        <w:tc>
          <w:tcPr>
            <w:tcW w:w="1982" w:type="dxa"/>
            <w:tcBorders>
              <w:top w:val="single" w:sz="4" w:space="0" w:color="auto"/>
              <w:left w:val="single" w:sz="6" w:space="0" w:color="auto"/>
              <w:bottom w:val="single" w:sz="4" w:space="0" w:color="auto"/>
              <w:right w:val="single" w:sz="4" w:space="0" w:color="auto"/>
            </w:tcBorders>
            <w:vAlign w:val="center"/>
          </w:tcPr>
          <w:p w:rsidR="00367A33" w:rsidRPr="00213BA4" w:rsidRDefault="00A80180" w:rsidP="00232DF7">
            <w:pPr>
              <w:jc w:val="left"/>
              <w:rPr>
                <w:rFonts w:ascii="Times New Roman" w:hAnsi="Times New Roman"/>
              </w:rPr>
            </w:pPr>
            <w:r w:rsidRPr="00213BA4">
              <w:rPr>
                <w:rFonts w:ascii="Times New Roman" w:hAnsi="Times New Roman" w:hint="eastAsia"/>
              </w:rPr>
              <w:t xml:space="preserve">4. </w:t>
            </w:r>
            <w:r w:rsidRPr="00213BA4">
              <w:rPr>
                <w:rFonts w:ascii="Times New Roman" w:hAnsi="Times New Roman" w:hint="eastAsia"/>
              </w:rPr>
              <w:t>材料费</w:t>
            </w:r>
          </w:p>
        </w:tc>
        <w:tc>
          <w:tcPr>
            <w:tcW w:w="1148" w:type="dxa"/>
            <w:tcBorders>
              <w:top w:val="single" w:sz="4" w:space="0" w:color="auto"/>
              <w:left w:val="single" w:sz="4" w:space="0" w:color="auto"/>
              <w:bottom w:val="single" w:sz="4" w:space="0" w:color="auto"/>
              <w:right w:val="single" w:sz="4" w:space="0" w:color="auto"/>
            </w:tcBorders>
            <w:vAlign w:val="center"/>
          </w:tcPr>
          <w:p w:rsidR="00367A33" w:rsidRPr="00213BA4" w:rsidRDefault="00F9170C" w:rsidP="00232DF7">
            <w:pPr>
              <w:jc w:val="center"/>
              <w:rPr>
                <w:rFonts w:ascii="Times New Roman" w:hAnsi="Times New Roman"/>
                <w:b/>
                <w:bCs/>
              </w:rPr>
            </w:pPr>
            <w:r w:rsidRPr="00213BA4">
              <w:rPr>
                <w:rFonts w:ascii="Times New Roman" w:hAnsi="Times New Roman"/>
                <w:b/>
                <w:bCs/>
              </w:rPr>
              <w:t>2</w:t>
            </w:r>
            <w:r w:rsidR="00A80180" w:rsidRPr="00213BA4">
              <w:rPr>
                <w:rFonts w:ascii="Times New Roman" w:hAnsi="Times New Roman" w:hint="eastAsia"/>
                <w:b/>
                <w:bCs/>
              </w:rPr>
              <w:t>500</w:t>
            </w:r>
          </w:p>
        </w:tc>
        <w:tc>
          <w:tcPr>
            <w:tcW w:w="3042" w:type="dxa"/>
            <w:tcBorders>
              <w:top w:val="single" w:sz="4" w:space="0" w:color="auto"/>
              <w:left w:val="single" w:sz="4" w:space="0" w:color="auto"/>
              <w:bottom w:val="single" w:sz="4" w:space="0" w:color="auto"/>
              <w:right w:val="single" w:sz="4" w:space="0" w:color="auto"/>
            </w:tcBorders>
            <w:vAlign w:val="center"/>
          </w:tcPr>
          <w:p w:rsidR="00367A33" w:rsidRPr="00213BA4" w:rsidRDefault="00A80180" w:rsidP="00BD5B18">
            <w:pPr>
              <w:jc w:val="left"/>
              <w:rPr>
                <w:rFonts w:ascii="Times New Roman" w:hAnsi="Times New Roman"/>
                <w:b/>
                <w:bCs/>
              </w:rPr>
            </w:pPr>
            <w:r w:rsidRPr="00213BA4">
              <w:rPr>
                <w:rFonts w:ascii="Times New Roman" w:hAnsi="Times New Roman" w:hint="eastAsia"/>
                <w:b/>
                <w:bCs/>
              </w:rPr>
              <w:t>用于购置制备原型机所用铝合金材料、钢材、</w:t>
            </w:r>
            <w:r w:rsidRPr="00213BA4">
              <w:rPr>
                <w:rFonts w:ascii="Times New Roman" w:hAnsi="Times New Roman" w:hint="eastAsia"/>
                <w:b/>
                <w:bCs/>
              </w:rPr>
              <w:t>3D</w:t>
            </w:r>
            <w:r w:rsidRPr="00213BA4">
              <w:rPr>
                <w:rFonts w:ascii="Times New Roman" w:hAnsi="Times New Roman" w:hint="eastAsia"/>
                <w:b/>
                <w:bCs/>
              </w:rPr>
              <w:t>打印丝材、信号线缆、传感器和</w:t>
            </w:r>
            <w:r w:rsidR="00BB7E99" w:rsidRPr="00213BA4">
              <w:rPr>
                <w:rFonts w:ascii="Times New Roman" w:hAnsi="Times New Roman" w:hint="eastAsia"/>
                <w:b/>
                <w:bCs/>
              </w:rPr>
              <w:t>电控的</w:t>
            </w:r>
            <w:r w:rsidR="00BB7E99" w:rsidRPr="00213BA4">
              <w:rPr>
                <w:rFonts w:ascii="Times New Roman" w:hAnsi="Times New Roman" w:hint="eastAsia"/>
                <w:b/>
                <w:bCs/>
              </w:rPr>
              <w:t>S</w:t>
            </w:r>
            <w:r w:rsidR="00BB7E99" w:rsidRPr="00213BA4">
              <w:rPr>
                <w:rFonts w:ascii="Times New Roman" w:hAnsi="Times New Roman"/>
                <w:b/>
                <w:bCs/>
              </w:rPr>
              <w:t>TM32F4</w:t>
            </w:r>
            <w:r w:rsidR="00BB7E99" w:rsidRPr="00213BA4">
              <w:rPr>
                <w:rFonts w:ascii="Times New Roman" w:hAnsi="Times New Roman" w:hint="eastAsia"/>
                <w:b/>
                <w:bCs/>
              </w:rPr>
              <w:t>开发板套件</w:t>
            </w:r>
            <w:r w:rsidR="00856CC7" w:rsidRPr="00213BA4">
              <w:rPr>
                <w:rFonts w:ascii="Times New Roman" w:hAnsi="Times New Roman" w:hint="eastAsia"/>
                <w:b/>
                <w:bCs/>
              </w:rPr>
              <w:t>、</w:t>
            </w:r>
            <w:r w:rsidR="00BB7E99" w:rsidRPr="00213BA4">
              <w:rPr>
                <w:rFonts w:ascii="Times New Roman" w:hAnsi="Times New Roman" w:hint="eastAsia"/>
                <w:b/>
                <w:bCs/>
              </w:rPr>
              <w:t>L</w:t>
            </w:r>
            <w:r w:rsidR="00BB7E99" w:rsidRPr="00213BA4">
              <w:rPr>
                <w:rFonts w:ascii="Times New Roman" w:hAnsi="Times New Roman"/>
                <w:b/>
                <w:bCs/>
              </w:rPr>
              <w:t>CD</w:t>
            </w:r>
            <w:r w:rsidR="00BB7E99" w:rsidRPr="00213BA4">
              <w:rPr>
                <w:rFonts w:ascii="Times New Roman" w:hAnsi="Times New Roman" w:hint="eastAsia"/>
                <w:b/>
                <w:bCs/>
              </w:rPr>
              <w:t>电子互动屏</w:t>
            </w:r>
            <w:r w:rsidR="00856CC7" w:rsidRPr="00213BA4">
              <w:rPr>
                <w:rFonts w:ascii="Times New Roman" w:hAnsi="Times New Roman" w:hint="eastAsia"/>
                <w:b/>
                <w:bCs/>
              </w:rPr>
              <w:t>、</w:t>
            </w:r>
            <w:r w:rsidR="00856CC7" w:rsidRPr="00213BA4">
              <w:rPr>
                <w:rFonts w:ascii="Times New Roman" w:hAnsi="Times New Roman" w:hint="eastAsia"/>
                <w:b/>
                <w:bCs/>
              </w:rPr>
              <w:t>A</w:t>
            </w:r>
            <w:r w:rsidR="00856CC7" w:rsidRPr="00213BA4">
              <w:rPr>
                <w:rFonts w:ascii="Times New Roman" w:hAnsi="Times New Roman"/>
                <w:b/>
                <w:bCs/>
              </w:rPr>
              <w:t>SME</w:t>
            </w:r>
            <w:r w:rsidR="00856CC7" w:rsidRPr="00213BA4">
              <w:rPr>
                <w:rFonts w:ascii="Times New Roman" w:hAnsi="Times New Roman" w:hint="eastAsia"/>
                <w:b/>
                <w:bCs/>
              </w:rPr>
              <w:t>大功率舵机套件、</w:t>
            </w:r>
            <w:r w:rsidR="00856CC7" w:rsidRPr="00213BA4">
              <w:rPr>
                <w:rFonts w:ascii="Times New Roman" w:hAnsi="Times New Roman" w:hint="eastAsia"/>
                <w:b/>
                <w:bCs/>
              </w:rPr>
              <w:t>L</w:t>
            </w:r>
            <w:r w:rsidR="00856CC7" w:rsidRPr="00213BA4">
              <w:rPr>
                <w:rFonts w:ascii="Times New Roman" w:hAnsi="Times New Roman"/>
                <w:b/>
                <w:bCs/>
              </w:rPr>
              <w:t>298N</w:t>
            </w:r>
            <w:r w:rsidR="00856CC7" w:rsidRPr="00213BA4">
              <w:rPr>
                <w:rFonts w:ascii="Times New Roman" w:hAnsi="Times New Roman" w:hint="eastAsia"/>
                <w:b/>
                <w:bCs/>
              </w:rPr>
              <w:t>电机控制板、基本电路电子元件（二极管、稳压电阻等）和</w:t>
            </w:r>
            <w:r w:rsidRPr="00213BA4">
              <w:rPr>
                <w:rFonts w:ascii="Times New Roman" w:hAnsi="Times New Roman" w:hint="eastAsia"/>
                <w:b/>
                <w:bCs/>
              </w:rPr>
              <w:t>其他试验耗材。</w:t>
            </w:r>
          </w:p>
        </w:tc>
        <w:tc>
          <w:tcPr>
            <w:tcW w:w="1276" w:type="dxa"/>
            <w:tcBorders>
              <w:top w:val="single" w:sz="4" w:space="0" w:color="auto"/>
              <w:left w:val="single" w:sz="4" w:space="0" w:color="auto"/>
              <w:bottom w:val="single" w:sz="4" w:space="0" w:color="auto"/>
              <w:right w:val="single" w:sz="4" w:space="0" w:color="auto"/>
            </w:tcBorders>
            <w:vAlign w:val="center"/>
          </w:tcPr>
          <w:p w:rsidR="00367A33" w:rsidRPr="00213BA4" w:rsidRDefault="003A79D3" w:rsidP="00232DF7">
            <w:pPr>
              <w:jc w:val="center"/>
              <w:rPr>
                <w:rFonts w:ascii="Times New Roman" w:hAnsi="Times New Roman"/>
                <w:b/>
                <w:bCs/>
              </w:rPr>
            </w:pPr>
            <w:r w:rsidRPr="00213BA4">
              <w:rPr>
                <w:rFonts w:ascii="Times New Roman" w:hAnsi="Times New Roman"/>
                <w:b/>
                <w:bCs/>
              </w:rPr>
              <w:t>750</w:t>
            </w:r>
          </w:p>
        </w:tc>
        <w:tc>
          <w:tcPr>
            <w:tcW w:w="1293" w:type="dxa"/>
            <w:tcBorders>
              <w:top w:val="single" w:sz="4" w:space="0" w:color="auto"/>
              <w:left w:val="single" w:sz="4" w:space="0" w:color="auto"/>
              <w:bottom w:val="single" w:sz="4" w:space="0" w:color="auto"/>
              <w:right w:val="single" w:sz="4" w:space="0" w:color="auto"/>
            </w:tcBorders>
            <w:vAlign w:val="center"/>
          </w:tcPr>
          <w:p w:rsidR="00367A33" w:rsidRPr="00213BA4" w:rsidRDefault="003A79D3" w:rsidP="00232DF7">
            <w:pPr>
              <w:jc w:val="center"/>
              <w:rPr>
                <w:rFonts w:ascii="Times New Roman" w:hAnsi="Times New Roman"/>
                <w:b/>
                <w:bCs/>
              </w:rPr>
            </w:pPr>
            <w:r w:rsidRPr="00213BA4">
              <w:rPr>
                <w:rFonts w:ascii="Times New Roman" w:hAnsi="Times New Roman"/>
                <w:b/>
                <w:bCs/>
              </w:rPr>
              <w:t>1750</w:t>
            </w:r>
          </w:p>
        </w:tc>
      </w:tr>
      <w:tr w:rsidR="00367A33" w:rsidRPr="00213BA4" w:rsidTr="00BD5B18">
        <w:trPr>
          <w:cantSplit/>
          <w:trHeight w:val="397"/>
          <w:jc w:val="center"/>
        </w:trPr>
        <w:tc>
          <w:tcPr>
            <w:tcW w:w="1982" w:type="dxa"/>
            <w:tcBorders>
              <w:top w:val="single" w:sz="4" w:space="0" w:color="auto"/>
              <w:left w:val="single" w:sz="6" w:space="0" w:color="auto"/>
              <w:bottom w:val="single" w:sz="4" w:space="0" w:color="auto"/>
              <w:right w:val="single" w:sz="4" w:space="0" w:color="auto"/>
            </w:tcBorders>
            <w:vAlign w:val="center"/>
          </w:tcPr>
          <w:p w:rsidR="00367A33" w:rsidRPr="00213BA4" w:rsidRDefault="00A80180" w:rsidP="00232DF7">
            <w:pPr>
              <w:jc w:val="left"/>
              <w:rPr>
                <w:rFonts w:ascii="Times New Roman" w:eastAsia="仿宋_GB2312" w:hAnsi="Times New Roman"/>
              </w:rPr>
            </w:pPr>
            <w:r w:rsidRPr="00213BA4">
              <w:rPr>
                <w:rFonts w:ascii="Times New Roman" w:eastAsia="仿宋_GB2312" w:hAnsi="Times New Roman" w:hint="eastAsia"/>
              </w:rPr>
              <w:t>学校批准经费</w:t>
            </w:r>
          </w:p>
        </w:tc>
        <w:tc>
          <w:tcPr>
            <w:tcW w:w="1148" w:type="dxa"/>
            <w:tcBorders>
              <w:top w:val="single" w:sz="4" w:space="0" w:color="auto"/>
              <w:left w:val="single" w:sz="4" w:space="0" w:color="auto"/>
              <w:bottom w:val="single" w:sz="4" w:space="0" w:color="auto"/>
              <w:right w:val="single" w:sz="4" w:space="0" w:color="auto"/>
            </w:tcBorders>
            <w:vAlign w:val="center"/>
          </w:tcPr>
          <w:p w:rsidR="00367A33" w:rsidRPr="00213BA4" w:rsidRDefault="00C51366" w:rsidP="00232DF7">
            <w:pPr>
              <w:jc w:val="center"/>
              <w:rPr>
                <w:rFonts w:ascii="Times New Roman" w:hAnsi="Times New Roman"/>
                <w:b/>
                <w:bCs/>
              </w:rPr>
            </w:pPr>
            <w:r>
              <w:rPr>
                <w:rFonts w:ascii="Times New Roman" w:hAnsi="Times New Roman"/>
                <w:b/>
                <w:bCs/>
              </w:rPr>
              <w:t>10000</w:t>
            </w:r>
          </w:p>
        </w:tc>
        <w:tc>
          <w:tcPr>
            <w:tcW w:w="3042" w:type="dxa"/>
            <w:tcBorders>
              <w:top w:val="single" w:sz="4" w:space="0" w:color="auto"/>
              <w:left w:val="single" w:sz="4" w:space="0" w:color="auto"/>
              <w:bottom w:val="single" w:sz="4" w:space="0" w:color="auto"/>
              <w:right w:val="single" w:sz="4" w:space="0" w:color="auto"/>
            </w:tcBorders>
            <w:vAlign w:val="center"/>
          </w:tcPr>
          <w:p w:rsidR="00367A33" w:rsidRPr="00213BA4" w:rsidRDefault="00367A33" w:rsidP="00232DF7">
            <w:pPr>
              <w:jc w:val="center"/>
              <w:rPr>
                <w:rFonts w:ascii="Times New Roman" w:hAnsi="Times New Roman"/>
                <w:b/>
                <w:bCs/>
              </w:rPr>
            </w:pPr>
          </w:p>
        </w:tc>
        <w:tc>
          <w:tcPr>
            <w:tcW w:w="1276" w:type="dxa"/>
            <w:tcBorders>
              <w:top w:val="single" w:sz="4" w:space="0" w:color="auto"/>
              <w:left w:val="single" w:sz="4" w:space="0" w:color="auto"/>
              <w:bottom w:val="single" w:sz="4" w:space="0" w:color="auto"/>
              <w:right w:val="single" w:sz="4" w:space="0" w:color="auto"/>
            </w:tcBorders>
            <w:vAlign w:val="center"/>
          </w:tcPr>
          <w:p w:rsidR="00367A33" w:rsidRPr="00213BA4" w:rsidRDefault="00C51366" w:rsidP="00232DF7">
            <w:pPr>
              <w:jc w:val="center"/>
              <w:rPr>
                <w:rFonts w:ascii="Times New Roman" w:hAnsi="Times New Roman"/>
                <w:b/>
                <w:bCs/>
              </w:rPr>
            </w:pPr>
            <w:r>
              <w:rPr>
                <w:rFonts w:ascii="Times New Roman" w:hAnsi="Times New Roman"/>
                <w:b/>
                <w:bCs/>
              </w:rPr>
              <w:t>3000</w:t>
            </w:r>
          </w:p>
        </w:tc>
        <w:tc>
          <w:tcPr>
            <w:tcW w:w="1293" w:type="dxa"/>
            <w:tcBorders>
              <w:top w:val="single" w:sz="4" w:space="0" w:color="auto"/>
              <w:left w:val="single" w:sz="4" w:space="0" w:color="auto"/>
              <w:bottom w:val="single" w:sz="4" w:space="0" w:color="auto"/>
              <w:right w:val="single" w:sz="4" w:space="0" w:color="auto"/>
            </w:tcBorders>
            <w:vAlign w:val="center"/>
          </w:tcPr>
          <w:p w:rsidR="00367A33" w:rsidRPr="00213BA4" w:rsidRDefault="00C51366" w:rsidP="00232DF7">
            <w:pPr>
              <w:jc w:val="center"/>
              <w:rPr>
                <w:rFonts w:ascii="Times New Roman" w:hAnsi="Times New Roman"/>
                <w:b/>
                <w:bCs/>
              </w:rPr>
            </w:pPr>
            <w:r>
              <w:rPr>
                <w:rFonts w:ascii="Times New Roman" w:hAnsi="Times New Roman"/>
                <w:b/>
                <w:bCs/>
              </w:rPr>
              <w:t>7000</w:t>
            </w:r>
          </w:p>
        </w:tc>
      </w:tr>
    </w:tbl>
    <w:p w:rsidR="00367A33" w:rsidRPr="00213BA4" w:rsidRDefault="00A80180" w:rsidP="00213BA4">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213BA4">
        <w:rPr>
          <w:rFonts w:ascii="Times New Roman" w:eastAsia="黑体" w:hAnsi="Times New Roman" w:hint="eastAsia"/>
          <w:bCs/>
          <w:sz w:val="28"/>
        </w:rPr>
        <w:t>指导教师意见</w:t>
      </w:r>
    </w:p>
    <w:tbl>
      <w:tblPr>
        <w:tblW w:w="8542"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42"/>
      </w:tblGrid>
      <w:tr w:rsidR="00367A33" w:rsidRPr="00213BA4" w:rsidTr="00BD5B18">
        <w:trPr>
          <w:trHeight w:hRule="exact" w:val="3271"/>
          <w:jc w:val="center"/>
        </w:trPr>
        <w:tc>
          <w:tcPr>
            <w:tcW w:w="8542" w:type="dxa"/>
            <w:tcBorders>
              <w:top w:val="single" w:sz="4" w:space="0" w:color="auto"/>
              <w:left w:val="single" w:sz="4" w:space="0" w:color="auto"/>
              <w:bottom w:val="single" w:sz="4" w:space="0" w:color="auto"/>
              <w:right w:val="single" w:sz="4" w:space="0" w:color="auto"/>
            </w:tcBorders>
          </w:tcPr>
          <w:p w:rsidR="00134961" w:rsidRPr="00213BA4" w:rsidRDefault="00090A83" w:rsidP="00BD5B18">
            <w:pPr>
              <w:spacing w:line="400" w:lineRule="exact"/>
              <w:ind w:firstLineChars="200" w:firstLine="480"/>
              <w:jc w:val="left"/>
              <w:rPr>
                <w:rFonts w:ascii="Times New Roman" w:eastAsia="仿宋_GB2312" w:hAnsi="Times New Roman"/>
                <w:b/>
                <w:sz w:val="24"/>
              </w:rPr>
            </w:pPr>
            <w:r w:rsidRPr="00BD5B18">
              <w:rPr>
                <w:rFonts w:ascii="宋体" w:hAnsi="宋体" w:hint="eastAsia"/>
                <w:sz w:val="24"/>
                <w:szCs w:val="24"/>
              </w:rPr>
              <w:t>本项目系湘潭大学第七届大学生创新创业优秀已结题项目“蛋品无损检测技术”的延伸项目，前一项目已围绕蛋品声学信号采集、辨识及实施方案等核心技术领域申请国家发明专利1项，外观专利2项，具备了一定的研究基础。本项目拟进一步开展工业级原型机开发及技术论证、完善等工作。本项目研究方案合理，预期可产生一定的经济效益和社会效益，并有望形成具有独立自主知识产权和显著竞争力的专利池，请领导批准。</w:t>
            </w:r>
          </w:p>
          <w:p w:rsidR="00134961" w:rsidRPr="00213BA4" w:rsidRDefault="00C51366" w:rsidP="00C51366">
            <w:pPr>
              <w:spacing w:line="360" w:lineRule="auto"/>
              <w:rPr>
                <w:rFonts w:ascii="Times New Roman" w:eastAsia="仿宋_GB2312" w:hAnsi="Times New Roman"/>
                <w:b/>
                <w:sz w:val="24"/>
              </w:rPr>
            </w:pPr>
            <w:r>
              <w:rPr>
                <w:rFonts w:ascii="Times New Roman" w:eastAsia="仿宋_GB2312" w:hAnsi="Times New Roman" w:hint="eastAsia"/>
                <w:b/>
                <w:sz w:val="24"/>
              </w:rPr>
              <w:t xml:space="preserve"> </w:t>
            </w:r>
            <w:r>
              <w:rPr>
                <w:rFonts w:ascii="Times New Roman" w:eastAsia="仿宋_GB2312" w:hAnsi="Times New Roman"/>
                <w:b/>
                <w:sz w:val="24"/>
              </w:rPr>
              <w:t xml:space="preserve">                                   </w:t>
            </w:r>
            <w:r w:rsidR="00134961" w:rsidRPr="00213BA4">
              <w:rPr>
                <w:rFonts w:ascii="Times New Roman" w:eastAsia="仿宋_GB2312" w:hAnsi="Times New Roman" w:hint="eastAsia"/>
                <w:b/>
                <w:sz w:val="24"/>
              </w:rPr>
              <w:t>导师（签章）：</w:t>
            </w:r>
          </w:p>
          <w:p w:rsidR="00367A33" w:rsidRPr="00213BA4" w:rsidRDefault="00134961" w:rsidP="00134961">
            <w:pPr>
              <w:ind w:firstLineChars="2600" w:firstLine="6264"/>
              <w:rPr>
                <w:rFonts w:ascii="Times New Roman" w:eastAsia="仿宋_GB2312" w:hAnsi="Times New Roman"/>
                <w:sz w:val="24"/>
              </w:rPr>
            </w:pPr>
            <w:r w:rsidRPr="00213BA4">
              <w:rPr>
                <w:rFonts w:ascii="Times New Roman" w:eastAsia="仿宋_GB2312" w:hAnsi="Times New Roman" w:hint="eastAsia"/>
                <w:b/>
                <w:sz w:val="24"/>
              </w:rPr>
              <w:t>年</w:t>
            </w:r>
            <w:r w:rsidRPr="00213BA4">
              <w:rPr>
                <w:rFonts w:ascii="Times New Roman" w:eastAsia="仿宋_GB2312" w:hAnsi="Times New Roman" w:hint="eastAsia"/>
                <w:b/>
                <w:sz w:val="24"/>
              </w:rPr>
              <w:t xml:space="preserve">  </w:t>
            </w:r>
            <w:r w:rsidRPr="00213BA4">
              <w:rPr>
                <w:rFonts w:ascii="Times New Roman" w:eastAsia="仿宋_GB2312" w:hAnsi="Times New Roman" w:hint="eastAsia"/>
                <w:b/>
                <w:sz w:val="24"/>
              </w:rPr>
              <w:t>月</w:t>
            </w:r>
            <w:r w:rsidRPr="00213BA4">
              <w:rPr>
                <w:rFonts w:ascii="Times New Roman" w:eastAsia="仿宋_GB2312" w:hAnsi="Times New Roman" w:hint="eastAsia"/>
                <w:b/>
                <w:sz w:val="24"/>
              </w:rPr>
              <w:t xml:space="preserve">   </w:t>
            </w:r>
            <w:r w:rsidRPr="00213BA4">
              <w:rPr>
                <w:rFonts w:ascii="Times New Roman" w:eastAsia="仿宋_GB2312" w:hAnsi="Times New Roman" w:hint="eastAsia"/>
                <w:b/>
                <w:sz w:val="24"/>
              </w:rPr>
              <w:t>日</w:t>
            </w:r>
          </w:p>
          <w:p w:rsidR="00367A33" w:rsidRPr="00213BA4" w:rsidRDefault="00367A33">
            <w:pPr>
              <w:rPr>
                <w:rFonts w:ascii="Times New Roman" w:eastAsia="仿宋_GB2312" w:hAnsi="Times New Roman"/>
                <w:sz w:val="24"/>
              </w:rPr>
            </w:pPr>
          </w:p>
          <w:p w:rsidR="00367A33" w:rsidRPr="00213BA4" w:rsidRDefault="00367A33">
            <w:pPr>
              <w:spacing w:line="360" w:lineRule="auto"/>
              <w:rPr>
                <w:rFonts w:ascii="Times New Roman" w:eastAsia="仿宋_GB2312" w:hAnsi="Times New Roman"/>
                <w:sz w:val="24"/>
              </w:rPr>
            </w:pPr>
          </w:p>
          <w:p w:rsidR="00367A33" w:rsidRPr="00213BA4" w:rsidRDefault="00A80180">
            <w:pPr>
              <w:spacing w:line="360" w:lineRule="auto"/>
              <w:rPr>
                <w:rFonts w:ascii="Times New Roman" w:eastAsia="仿宋_GB2312" w:hAnsi="Times New Roman"/>
                <w:sz w:val="24"/>
              </w:rPr>
            </w:pPr>
            <w:r w:rsidRPr="00213BA4">
              <w:rPr>
                <w:rFonts w:ascii="Times New Roman" w:eastAsia="仿宋_GB2312" w:hAnsi="Times New Roman" w:hint="eastAsia"/>
                <w:sz w:val="24"/>
              </w:rPr>
              <w:t xml:space="preserve">                                           </w:t>
            </w:r>
          </w:p>
          <w:p w:rsidR="00367A33" w:rsidRPr="00213BA4" w:rsidRDefault="00367A33">
            <w:pPr>
              <w:spacing w:line="360" w:lineRule="auto"/>
              <w:rPr>
                <w:rFonts w:ascii="Times New Roman" w:eastAsia="仿宋_GB2312" w:hAnsi="Times New Roman"/>
                <w:sz w:val="24"/>
              </w:rPr>
            </w:pPr>
          </w:p>
          <w:p w:rsidR="00367A33" w:rsidRPr="00213BA4" w:rsidRDefault="00A80180">
            <w:pPr>
              <w:spacing w:line="360" w:lineRule="auto"/>
              <w:ind w:firstLineChars="2600" w:firstLine="6264"/>
              <w:rPr>
                <w:rFonts w:ascii="Times New Roman" w:eastAsia="仿宋_GB2312" w:hAnsi="Times New Roman"/>
                <w:b/>
                <w:sz w:val="24"/>
              </w:rPr>
            </w:pPr>
            <w:r w:rsidRPr="00213BA4">
              <w:rPr>
                <w:rFonts w:ascii="Times New Roman" w:eastAsia="仿宋_GB2312" w:hAnsi="Times New Roman" w:hint="eastAsia"/>
                <w:b/>
                <w:sz w:val="24"/>
              </w:rPr>
              <w:t>导师（签章）：</w:t>
            </w:r>
          </w:p>
          <w:p w:rsidR="00367A33" w:rsidRPr="00213BA4" w:rsidRDefault="00A80180">
            <w:pPr>
              <w:spacing w:line="360" w:lineRule="auto"/>
              <w:ind w:firstLineChars="2639" w:firstLine="6358"/>
              <w:rPr>
                <w:rFonts w:ascii="Times New Roman" w:eastAsia="仿宋_GB2312" w:hAnsi="Times New Roman"/>
                <w:b/>
                <w:sz w:val="24"/>
              </w:rPr>
            </w:pPr>
            <w:r w:rsidRPr="00213BA4">
              <w:rPr>
                <w:rFonts w:ascii="Times New Roman" w:eastAsia="仿宋_GB2312" w:hAnsi="Times New Roman" w:hint="eastAsia"/>
                <w:b/>
                <w:sz w:val="24"/>
              </w:rPr>
              <w:t>年</w:t>
            </w:r>
            <w:r w:rsidRPr="00213BA4">
              <w:rPr>
                <w:rFonts w:ascii="Times New Roman" w:eastAsia="仿宋_GB2312" w:hAnsi="Times New Roman" w:hint="eastAsia"/>
                <w:b/>
                <w:sz w:val="24"/>
              </w:rPr>
              <w:t xml:space="preserve">  </w:t>
            </w:r>
            <w:r w:rsidRPr="00213BA4">
              <w:rPr>
                <w:rFonts w:ascii="Times New Roman" w:eastAsia="仿宋_GB2312" w:hAnsi="Times New Roman" w:hint="eastAsia"/>
                <w:b/>
                <w:sz w:val="24"/>
              </w:rPr>
              <w:t>月</w:t>
            </w:r>
            <w:r w:rsidRPr="00213BA4">
              <w:rPr>
                <w:rFonts w:ascii="Times New Roman" w:eastAsia="仿宋_GB2312" w:hAnsi="Times New Roman" w:hint="eastAsia"/>
                <w:b/>
                <w:sz w:val="24"/>
              </w:rPr>
              <w:t xml:space="preserve">   </w:t>
            </w:r>
            <w:r w:rsidRPr="00213BA4">
              <w:rPr>
                <w:rFonts w:ascii="Times New Roman" w:eastAsia="仿宋_GB2312" w:hAnsi="Times New Roman" w:hint="eastAsia"/>
                <w:b/>
                <w:sz w:val="24"/>
              </w:rPr>
              <w:t>日</w:t>
            </w:r>
          </w:p>
        </w:tc>
      </w:tr>
    </w:tbl>
    <w:p w:rsidR="00367A33" w:rsidRPr="00213BA4" w:rsidRDefault="00A80180" w:rsidP="00213BA4">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213BA4">
        <w:rPr>
          <w:rFonts w:ascii="Times New Roman" w:eastAsia="黑体" w:hAnsi="Times New Roman" w:hint="eastAsia"/>
          <w:bCs/>
          <w:sz w:val="28"/>
        </w:rPr>
        <w:lastRenderedPageBreak/>
        <w:t>院系大学生创新创业训练计划专家组意见</w:t>
      </w:r>
      <w:r w:rsidRPr="00213BA4">
        <w:rPr>
          <w:rFonts w:ascii="Times New Roman" w:eastAsia="黑体" w:hAnsi="Times New Roman"/>
          <w:bCs/>
          <w:sz w:val="28"/>
        </w:rPr>
        <w:t xml:space="preserve"> </w:t>
      </w:r>
    </w:p>
    <w:tbl>
      <w:tblPr>
        <w:tblW w:w="8505"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05"/>
      </w:tblGrid>
      <w:tr w:rsidR="00367A33" w:rsidRPr="00213BA4" w:rsidTr="00BD5B18">
        <w:trPr>
          <w:trHeight w:hRule="exact" w:val="3685"/>
          <w:jc w:val="center"/>
        </w:trPr>
        <w:tc>
          <w:tcPr>
            <w:tcW w:w="8505" w:type="dxa"/>
            <w:tcBorders>
              <w:top w:val="single" w:sz="4" w:space="0" w:color="auto"/>
              <w:left w:val="single" w:sz="4" w:space="0" w:color="auto"/>
              <w:bottom w:val="single" w:sz="4" w:space="0" w:color="auto"/>
              <w:right w:val="single" w:sz="4" w:space="0" w:color="auto"/>
            </w:tcBorders>
          </w:tcPr>
          <w:p w:rsidR="00BD5B18" w:rsidRDefault="00BD5B18" w:rsidP="00BD5B18">
            <w:pPr>
              <w:ind w:firstLineChars="200" w:firstLine="560"/>
              <w:jc w:val="left"/>
              <w:rPr>
                <w:rFonts w:ascii="宋体" w:hAnsi="宋体"/>
                <w:sz w:val="28"/>
                <w:szCs w:val="28"/>
              </w:rPr>
            </w:pPr>
          </w:p>
          <w:p w:rsidR="00367A33" w:rsidRPr="00BD5B18" w:rsidRDefault="00AF1717" w:rsidP="00BD5B18">
            <w:pPr>
              <w:ind w:firstLineChars="200" w:firstLine="560"/>
              <w:jc w:val="left"/>
              <w:rPr>
                <w:rFonts w:ascii="宋体" w:hAnsi="宋体"/>
                <w:sz w:val="28"/>
                <w:szCs w:val="28"/>
              </w:rPr>
            </w:pPr>
            <w:r w:rsidRPr="00BD5B18">
              <w:rPr>
                <w:rFonts w:ascii="宋体" w:hAnsi="宋体" w:hint="eastAsia"/>
                <w:sz w:val="28"/>
                <w:szCs w:val="28"/>
              </w:rPr>
              <w:t>同意推荐校级项目</w:t>
            </w:r>
          </w:p>
          <w:p w:rsidR="00367A33" w:rsidRPr="00213BA4" w:rsidRDefault="00367A33">
            <w:pPr>
              <w:spacing w:line="360" w:lineRule="auto"/>
              <w:rPr>
                <w:rFonts w:ascii="Times New Roman" w:eastAsia="仿宋_GB2312" w:hAnsi="Times New Roman"/>
                <w:sz w:val="24"/>
              </w:rPr>
            </w:pPr>
          </w:p>
          <w:p w:rsidR="00367A33" w:rsidRPr="00213BA4" w:rsidRDefault="00367A33">
            <w:pPr>
              <w:spacing w:line="360" w:lineRule="auto"/>
              <w:rPr>
                <w:rFonts w:ascii="Times New Roman" w:eastAsia="仿宋_GB2312" w:hAnsi="Times New Roman"/>
                <w:sz w:val="24"/>
              </w:rPr>
            </w:pPr>
          </w:p>
          <w:p w:rsidR="00367A33" w:rsidRPr="00213BA4" w:rsidRDefault="00A80180">
            <w:pPr>
              <w:spacing w:line="360" w:lineRule="auto"/>
              <w:rPr>
                <w:rFonts w:ascii="Times New Roman" w:eastAsia="仿宋_GB2312" w:hAnsi="Times New Roman"/>
                <w:sz w:val="24"/>
              </w:rPr>
            </w:pPr>
            <w:r w:rsidRPr="00213BA4">
              <w:rPr>
                <w:rFonts w:ascii="Times New Roman" w:eastAsia="仿宋_GB2312" w:hAnsi="Times New Roman" w:hint="eastAsia"/>
                <w:sz w:val="24"/>
              </w:rPr>
              <w:t xml:space="preserve">                                     </w:t>
            </w:r>
          </w:p>
          <w:p w:rsidR="00367A33" w:rsidRPr="00213BA4" w:rsidRDefault="00C51366" w:rsidP="00C51366">
            <w:pPr>
              <w:spacing w:line="360" w:lineRule="auto"/>
              <w:rPr>
                <w:rFonts w:ascii="Times New Roman" w:eastAsia="仿宋_GB2312" w:hAnsi="Times New Roman"/>
                <w:b/>
                <w:sz w:val="24"/>
              </w:rPr>
            </w:pPr>
            <w:r>
              <w:rPr>
                <w:rFonts w:ascii="Times New Roman" w:eastAsia="仿宋_GB2312" w:hAnsi="Times New Roman" w:hint="eastAsia"/>
                <w:b/>
                <w:sz w:val="24"/>
              </w:rPr>
              <w:t xml:space="preserve"> </w:t>
            </w:r>
            <w:r>
              <w:rPr>
                <w:rFonts w:ascii="Times New Roman" w:eastAsia="仿宋_GB2312" w:hAnsi="Times New Roman"/>
                <w:b/>
                <w:sz w:val="24"/>
              </w:rPr>
              <w:t xml:space="preserve">                               </w:t>
            </w:r>
            <w:r w:rsidR="00A80180" w:rsidRPr="00213BA4">
              <w:rPr>
                <w:rFonts w:ascii="Times New Roman" w:eastAsia="仿宋_GB2312" w:hAnsi="Times New Roman" w:hint="eastAsia"/>
                <w:b/>
                <w:sz w:val="24"/>
              </w:rPr>
              <w:t>专家组组长（签章）：</w:t>
            </w:r>
          </w:p>
          <w:p w:rsidR="00367A33" w:rsidRPr="00213BA4" w:rsidRDefault="00A80180">
            <w:pPr>
              <w:ind w:firstLineChars="2605" w:firstLine="6276"/>
              <w:rPr>
                <w:rFonts w:ascii="Times New Roman" w:eastAsia="楷体" w:hAnsi="Times New Roman"/>
              </w:rPr>
            </w:pPr>
            <w:r w:rsidRPr="00213BA4">
              <w:rPr>
                <w:rFonts w:ascii="Times New Roman" w:eastAsia="仿宋_GB2312" w:hAnsi="Times New Roman" w:hint="eastAsia"/>
                <w:b/>
                <w:sz w:val="24"/>
              </w:rPr>
              <w:t>年</w:t>
            </w:r>
            <w:r w:rsidRPr="00213BA4">
              <w:rPr>
                <w:rFonts w:ascii="Times New Roman" w:eastAsia="仿宋_GB2312" w:hAnsi="Times New Roman" w:hint="eastAsia"/>
                <w:b/>
                <w:sz w:val="24"/>
              </w:rPr>
              <w:t xml:space="preserve">  </w:t>
            </w:r>
            <w:r w:rsidRPr="00213BA4">
              <w:rPr>
                <w:rFonts w:ascii="Times New Roman" w:eastAsia="仿宋_GB2312" w:hAnsi="Times New Roman" w:hint="eastAsia"/>
                <w:b/>
                <w:sz w:val="24"/>
              </w:rPr>
              <w:t>月</w:t>
            </w:r>
            <w:r w:rsidRPr="00213BA4">
              <w:rPr>
                <w:rFonts w:ascii="Times New Roman" w:eastAsia="仿宋_GB2312" w:hAnsi="Times New Roman" w:hint="eastAsia"/>
                <w:b/>
                <w:sz w:val="24"/>
              </w:rPr>
              <w:t xml:space="preserve">   </w:t>
            </w:r>
            <w:r w:rsidRPr="00213BA4">
              <w:rPr>
                <w:rFonts w:ascii="Times New Roman" w:eastAsia="仿宋_GB2312" w:hAnsi="Times New Roman" w:hint="eastAsia"/>
                <w:b/>
                <w:sz w:val="24"/>
              </w:rPr>
              <w:t>日</w:t>
            </w:r>
          </w:p>
        </w:tc>
      </w:tr>
    </w:tbl>
    <w:p w:rsidR="00367A33" w:rsidRPr="00213BA4" w:rsidRDefault="00A80180" w:rsidP="00213BA4">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213BA4">
        <w:rPr>
          <w:rFonts w:ascii="Times New Roman" w:eastAsia="黑体" w:hAnsi="Times New Roman" w:hint="eastAsia"/>
          <w:bCs/>
          <w:sz w:val="28"/>
        </w:rPr>
        <w:t>学校大学生创新创业训练计划专家组意见</w:t>
      </w:r>
      <w:r w:rsidRPr="00213BA4">
        <w:rPr>
          <w:rFonts w:ascii="Times New Roman" w:eastAsia="黑体" w:hAnsi="Times New Roman" w:hint="eastAsia"/>
          <w:bCs/>
          <w:sz w:val="28"/>
        </w:rPr>
        <w:t xml:space="preserve"> </w:t>
      </w:r>
    </w:p>
    <w:tbl>
      <w:tblPr>
        <w:tblW w:w="8505"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05"/>
      </w:tblGrid>
      <w:tr w:rsidR="00367A33" w:rsidRPr="00213BA4" w:rsidTr="00BD5B18">
        <w:trPr>
          <w:trHeight w:hRule="exact" w:val="3685"/>
          <w:jc w:val="center"/>
        </w:trPr>
        <w:tc>
          <w:tcPr>
            <w:tcW w:w="8505" w:type="dxa"/>
            <w:tcBorders>
              <w:top w:val="single" w:sz="4" w:space="0" w:color="auto"/>
              <w:left w:val="single" w:sz="4" w:space="0" w:color="auto"/>
              <w:bottom w:val="single" w:sz="4" w:space="0" w:color="auto"/>
              <w:right w:val="single" w:sz="4" w:space="0" w:color="auto"/>
            </w:tcBorders>
          </w:tcPr>
          <w:p w:rsidR="00BD5B18" w:rsidRDefault="00BD5B18" w:rsidP="00BD5B18">
            <w:pPr>
              <w:ind w:firstLineChars="200" w:firstLine="560"/>
              <w:jc w:val="left"/>
              <w:rPr>
                <w:rFonts w:ascii="宋体" w:hAnsi="宋体"/>
                <w:sz w:val="28"/>
                <w:szCs w:val="28"/>
              </w:rPr>
            </w:pPr>
          </w:p>
          <w:p w:rsidR="00367A33" w:rsidRPr="00213BA4" w:rsidRDefault="00AF1717" w:rsidP="00BD5B18">
            <w:pPr>
              <w:ind w:firstLineChars="200" w:firstLine="560"/>
              <w:jc w:val="left"/>
              <w:rPr>
                <w:rFonts w:ascii="Times New Roman" w:eastAsia="仿宋_GB2312" w:hAnsi="Times New Roman"/>
                <w:sz w:val="24"/>
              </w:rPr>
            </w:pPr>
            <w:r w:rsidRPr="00BD5B18">
              <w:rPr>
                <w:rFonts w:ascii="宋体" w:hAnsi="宋体" w:hint="eastAsia"/>
                <w:sz w:val="28"/>
                <w:szCs w:val="28"/>
              </w:rPr>
              <w:t>同意推荐省级项目</w:t>
            </w:r>
          </w:p>
          <w:p w:rsidR="00367A33" w:rsidRPr="00213BA4" w:rsidRDefault="00A80180">
            <w:pPr>
              <w:spacing w:line="360" w:lineRule="auto"/>
              <w:rPr>
                <w:rFonts w:ascii="Times New Roman" w:eastAsia="仿宋_GB2312" w:hAnsi="Times New Roman"/>
                <w:sz w:val="24"/>
              </w:rPr>
            </w:pPr>
            <w:r w:rsidRPr="00213BA4">
              <w:rPr>
                <w:rFonts w:ascii="Times New Roman" w:eastAsia="仿宋_GB2312" w:hAnsi="Times New Roman" w:hint="eastAsia"/>
                <w:sz w:val="24"/>
              </w:rPr>
              <w:t xml:space="preserve">                                   </w:t>
            </w:r>
          </w:p>
          <w:p w:rsidR="00367A33" w:rsidRPr="00213BA4" w:rsidRDefault="00367A33">
            <w:pPr>
              <w:spacing w:line="360" w:lineRule="auto"/>
              <w:rPr>
                <w:rFonts w:ascii="Times New Roman" w:eastAsia="仿宋_GB2312" w:hAnsi="Times New Roman"/>
                <w:sz w:val="24"/>
              </w:rPr>
            </w:pPr>
          </w:p>
          <w:p w:rsidR="00367A33" w:rsidRPr="00213BA4" w:rsidRDefault="00367A33">
            <w:pPr>
              <w:spacing w:line="360" w:lineRule="auto"/>
              <w:rPr>
                <w:rFonts w:ascii="Times New Roman" w:eastAsia="仿宋_GB2312" w:hAnsi="Times New Roman"/>
                <w:sz w:val="24"/>
              </w:rPr>
            </w:pPr>
          </w:p>
          <w:p w:rsidR="00367A33" w:rsidRPr="00213BA4" w:rsidRDefault="00C51366" w:rsidP="00C51366">
            <w:pPr>
              <w:spacing w:line="360" w:lineRule="auto"/>
              <w:rPr>
                <w:rFonts w:ascii="Times New Roman" w:eastAsia="仿宋_GB2312" w:hAnsi="Times New Roman"/>
                <w:b/>
                <w:sz w:val="24"/>
              </w:rPr>
            </w:pPr>
            <w:r>
              <w:rPr>
                <w:rFonts w:ascii="Times New Roman" w:eastAsia="仿宋_GB2312" w:hAnsi="Times New Roman" w:hint="eastAsia"/>
                <w:b/>
                <w:sz w:val="24"/>
              </w:rPr>
              <w:t xml:space="preserve"> </w:t>
            </w:r>
            <w:r>
              <w:rPr>
                <w:rFonts w:ascii="Times New Roman" w:eastAsia="仿宋_GB2312" w:hAnsi="Times New Roman"/>
                <w:b/>
                <w:sz w:val="24"/>
              </w:rPr>
              <w:t xml:space="preserve">                                    </w:t>
            </w:r>
            <w:r w:rsidR="00A80180" w:rsidRPr="00213BA4">
              <w:rPr>
                <w:rFonts w:ascii="Times New Roman" w:eastAsia="仿宋_GB2312" w:hAnsi="Times New Roman" w:hint="eastAsia"/>
                <w:b/>
                <w:sz w:val="24"/>
              </w:rPr>
              <w:t>负责人（签章）：</w:t>
            </w:r>
          </w:p>
          <w:p w:rsidR="00367A33" w:rsidRPr="00213BA4" w:rsidRDefault="00A80180">
            <w:pPr>
              <w:spacing w:line="360" w:lineRule="auto"/>
              <w:ind w:firstLineChars="2495" w:firstLine="6011"/>
              <w:rPr>
                <w:rFonts w:ascii="Times New Roman" w:eastAsia="仿宋_GB2312" w:hAnsi="Times New Roman"/>
                <w:b/>
                <w:sz w:val="24"/>
              </w:rPr>
            </w:pPr>
            <w:r w:rsidRPr="00213BA4">
              <w:rPr>
                <w:rFonts w:ascii="Times New Roman" w:eastAsia="仿宋_GB2312" w:hAnsi="Times New Roman" w:hint="eastAsia"/>
                <w:b/>
                <w:sz w:val="24"/>
              </w:rPr>
              <w:t>年</w:t>
            </w:r>
            <w:r w:rsidRPr="00213BA4">
              <w:rPr>
                <w:rFonts w:ascii="Times New Roman" w:eastAsia="仿宋_GB2312" w:hAnsi="Times New Roman" w:hint="eastAsia"/>
                <w:b/>
                <w:sz w:val="24"/>
              </w:rPr>
              <w:t xml:space="preserve">  </w:t>
            </w:r>
            <w:r w:rsidRPr="00213BA4">
              <w:rPr>
                <w:rFonts w:ascii="Times New Roman" w:eastAsia="仿宋_GB2312" w:hAnsi="Times New Roman" w:hint="eastAsia"/>
                <w:b/>
                <w:sz w:val="24"/>
              </w:rPr>
              <w:t>月</w:t>
            </w:r>
            <w:r w:rsidRPr="00213BA4">
              <w:rPr>
                <w:rFonts w:ascii="Times New Roman" w:eastAsia="仿宋_GB2312" w:hAnsi="Times New Roman" w:hint="eastAsia"/>
                <w:b/>
                <w:sz w:val="24"/>
              </w:rPr>
              <w:t xml:space="preserve">   </w:t>
            </w:r>
            <w:r w:rsidRPr="00213BA4">
              <w:rPr>
                <w:rFonts w:ascii="Times New Roman" w:eastAsia="仿宋_GB2312" w:hAnsi="Times New Roman" w:hint="eastAsia"/>
                <w:b/>
                <w:sz w:val="24"/>
              </w:rPr>
              <w:t>日</w:t>
            </w:r>
          </w:p>
        </w:tc>
      </w:tr>
    </w:tbl>
    <w:p w:rsidR="00367A33" w:rsidRPr="00213BA4" w:rsidRDefault="00A80180" w:rsidP="00213BA4">
      <w:pPr>
        <w:numPr>
          <w:ilvl w:val="1"/>
          <w:numId w:val="2"/>
        </w:numPr>
        <w:tabs>
          <w:tab w:val="clear" w:pos="1532"/>
          <w:tab w:val="left" w:pos="720"/>
        </w:tabs>
        <w:spacing w:beforeLines="50" w:before="156" w:afterLines="50" w:after="156" w:line="300" w:lineRule="auto"/>
        <w:ind w:left="0" w:right="567" w:firstLine="0"/>
        <w:rPr>
          <w:rFonts w:ascii="Times New Roman" w:eastAsia="黑体" w:hAnsi="Times New Roman"/>
          <w:bCs/>
          <w:sz w:val="28"/>
        </w:rPr>
      </w:pPr>
      <w:r w:rsidRPr="00213BA4">
        <w:rPr>
          <w:rFonts w:ascii="Times New Roman" w:eastAsia="黑体" w:hAnsi="Times New Roman" w:hint="eastAsia"/>
          <w:bCs/>
          <w:sz w:val="28"/>
        </w:rPr>
        <w:t>大学生创新创业训练计划领导小组审批意见</w:t>
      </w:r>
    </w:p>
    <w:tbl>
      <w:tblPr>
        <w:tblW w:w="8505"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8505"/>
      </w:tblGrid>
      <w:tr w:rsidR="00367A33" w:rsidRPr="00213BA4" w:rsidTr="00BD5B18">
        <w:trPr>
          <w:trHeight w:hRule="exact" w:val="3685"/>
          <w:jc w:val="center"/>
        </w:trPr>
        <w:tc>
          <w:tcPr>
            <w:tcW w:w="8505" w:type="dxa"/>
            <w:tcBorders>
              <w:top w:val="single" w:sz="4" w:space="0" w:color="auto"/>
              <w:left w:val="single" w:sz="4" w:space="0" w:color="auto"/>
              <w:bottom w:val="single" w:sz="4" w:space="0" w:color="auto"/>
              <w:right w:val="single" w:sz="4" w:space="0" w:color="auto"/>
            </w:tcBorders>
          </w:tcPr>
          <w:p w:rsidR="00BD5B18" w:rsidRDefault="00BD5B18" w:rsidP="00BD5B18">
            <w:pPr>
              <w:ind w:firstLineChars="200" w:firstLine="560"/>
              <w:jc w:val="left"/>
              <w:rPr>
                <w:rFonts w:ascii="宋体" w:hAnsi="宋体"/>
                <w:sz w:val="28"/>
                <w:szCs w:val="28"/>
              </w:rPr>
            </w:pPr>
          </w:p>
          <w:p w:rsidR="00367A33" w:rsidRPr="00BD5B18" w:rsidRDefault="00AF1717" w:rsidP="00BD5B18">
            <w:pPr>
              <w:ind w:firstLineChars="200" w:firstLine="560"/>
              <w:jc w:val="left"/>
              <w:rPr>
                <w:rFonts w:ascii="宋体" w:hAnsi="宋体"/>
                <w:sz w:val="28"/>
                <w:szCs w:val="28"/>
              </w:rPr>
            </w:pPr>
            <w:r w:rsidRPr="00BD5B18">
              <w:rPr>
                <w:rFonts w:ascii="宋体" w:hAnsi="宋体" w:hint="eastAsia"/>
                <w:sz w:val="28"/>
                <w:szCs w:val="28"/>
              </w:rPr>
              <w:t>同意</w:t>
            </w:r>
          </w:p>
          <w:p w:rsidR="00BD5B18" w:rsidRDefault="00BD5B18">
            <w:pPr>
              <w:spacing w:line="360" w:lineRule="auto"/>
              <w:rPr>
                <w:rFonts w:ascii="Times New Roman" w:eastAsia="仿宋_GB2312" w:hAnsi="Times New Roman"/>
                <w:sz w:val="24"/>
              </w:rPr>
            </w:pPr>
          </w:p>
          <w:p w:rsidR="00367A33" w:rsidRPr="00213BA4" w:rsidRDefault="00A80180">
            <w:pPr>
              <w:spacing w:line="360" w:lineRule="auto"/>
              <w:rPr>
                <w:rFonts w:ascii="Times New Roman" w:eastAsia="仿宋_GB2312" w:hAnsi="Times New Roman"/>
                <w:sz w:val="24"/>
              </w:rPr>
            </w:pPr>
            <w:r w:rsidRPr="00213BA4">
              <w:rPr>
                <w:rFonts w:ascii="Times New Roman" w:eastAsia="仿宋_GB2312" w:hAnsi="Times New Roman" w:hint="eastAsia"/>
                <w:sz w:val="24"/>
              </w:rPr>
              <w:t xml:space="preserve">                                    </w:t>
            </w:r>
          </w:p>
          <w:p w:rsidR="00367A33" w:rsidRPr="00213BA4" w:rsidRDefault="00367A33">
            <w:pPr>
              <w:spacing w:line="360" w:lineRule="auto"/>
              <w:rPr>
                <w:rFonts w:ascii="Times New Roman" w:eastAsia="仿宋_GB2312" w:hAnsi="Times New Roman"/>
                <w:sz w:val="24"/>
              </w:rPr>
            </w:pPr>
          </w:p>
          <w:p w:rsidR="00367A33" w:rsidRPr="00213BA4" w:rsidRDefault="00C51366" w:rsidP="00C51366">
            <w:pPr>
              <w:spacing w:line="360" w:lineRule="auto"/>
              <w:rPr>
                <w:rFonts w:ascii="Times New Roman" w:eastAsia="仿宋_GB2312" w:hAnsi="Times New Roman"/>
                <w:b/>
                <w:sz w:val="24"/>
              </w:rPr>
            </w:pPr>
            <w:r>
              <w:rPr>
                <w:rFonts w:ascii="Times New Roman" w:eastAsia="仿宋_GB2312" w:hAnsi="Times New Roman" w:hint="eastAsia"/>
                <w:b/>
                <w:sz w:val="24"/>
              </w:rPr>
              <w:t xml:space="preserve"> </w:t>
            </w:r>
            <w:r>
              <w:rPr>
                <w:rFonts w:ascii="Times New Roman" w:eastAsia="仿宋_GB2312" w:hAnsi="Times New Roman"/>
                <w:b/>
                <w:sz w:val="24"/>
              </w:rPr>
              <w:t xml:space="preserve">                                    </w:t>
            </w:r>
            <w:r w:rsidR="00A80180" w:rsidRPr="00213BA4">
              <w:rPr>
                <w:rFonts w:ascii="Times New Roman" w:eastAsia="仿宋_GB2312" w:hAnsi="Times New Roman" w:hint="eastAsia"/>
                <w:b/>
                <w:sz w:val="24"/>
              </w:rPr>
              <w:t>负责人（签章）：</w:t>
            </w:r>
          </w:p>
          <w:p w:rsidR="00367A33" w:rsidRPr="00213BA4" w:rsidRDefault="00A80180">
            <w:pPr>
              <w:spacing w:line="360" w:lineRule="auto"/>
              <w:ind w:firstLineChars="2552" w:firstLine="6149"/>
              <w:rPr>
                <w:rFonts w:ascii="Times New Roman" w:eastAsia="仿宋_GB2312" w:hAnsi="Times New Roman"/>
                <w:b/>
                <w:sz w:val="24"/>
              </w:rPr>
            </w:pPr>
            <w:r w:rsidRPr="00213BA4">
              <w:rPr>
                <w:rFonts w:ascii="Times New Roman" w:eastAsia="仿宋_GB2312" w:hAnsi="Times New Roman" w:hint="eastAsia"/>
                <w:b/>
                <w:sz w:val="24"/>
              </w:rPr>
              <w:t>年</w:t>
            </w:r>
            <w:r w:rsidRPr="00213BA4">
              <w:rPr>
                <w:rFonts w:ascii="Times New Roman" w:eastAsia="仿宋_GB2312" w:hAnsi="Times New Roman" w:hint="eastAsia"/>
                <w:b/>
                <w:sz w:val="24"/>
              </w:rPr>
              <w:t xml:space="preserve">  </w:t>
            </w:r>
            <w:r w:rsidRPr="00213BA4">
              <w:rPr>
                <w:rFonts w:ascii="Times New Roman" w:eastAsia="仿宋_GB2312" w:hAnsi="Times New Roman" w:hint="eastAsia"/>
                <w:b/>
                <w:sz w:val="24"/>
              </w:rPr>
              <w:t>月</w:t>
            </w:r>
            <w:r w:rsidRPr="00213BA4">
              <w:rPr>
                <w:rFonts w:ascii="Times New Roman" w:eastAsia="仿宋_GB2312" w:hAnsi="Times New Roman" w:hint="eastAsia"/>
                <w:b/>
                <w:sz w:val="24"/>
              </w:rPr>
              <w:t xml:space="preserve">   </w:t>
            </w:r>
            <w:r w:rsidRPr="00213BA4">
              <w:rPr>
                <w:rFonts w:ascii="Times New Roman" w:eastAsia="仿宋_GB2312" w:hAnsi="Times New Roman" w:hint="eastAsia"/>
                <w:b/>
                <w:sz w:val="24"/>
              </w:rPr>
              <w:t>日</w:t>
            </w:r>
          </w:p>
        </w:tc>
      </w:tr>
    </w:tbl>
    <w:p w:rsidR="00367A33" w:rsidRPr="00BD5B18" w:rsidRDefault="00367A33" w:rsidP="00BD5B18">
      <w:pPr>
        <w:snapToGrid w:val="0"/>
        <w:rPr>
          <w:rFonts w:ascii="Times New Roman" w:hAnsi="Times New Roman"/>
          <w:sz w:val="2"/>
        </w:rPr>
      </w:pPr>
    </w:p>
    <w:sectPr w:rsidR="00367A33" w:rsidRPr="00BD5B18" w:rsidSect="00213BA4">
      <w:footerReference w:type="default" r:id="rId50"/>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309E3" w:rsidRDefault="009309E3" w:rsidP="00213BA4">
      <w:r>
        <w:separator/>
      </w:r>
    </w:p>
  </w:endnote>
  <w:endnote w:type="continuationSeparator" w:id="0">
    <w:p w:rsidR="009309E3" w:rsidRDefault="009309E3" w:rsidP="00213B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仿宋_GB2312">
    <w:panose1 w:val="02010609030101010101"/>
    <w:charset w:val="86"/>
    <w:family w:val="modern"/>
    <w:pitch w:val="fixed"/>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楷体_GB2312">
    <w:altName w:val="楷体"/>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imes New Roman" w:hAnsi="Times New Roman"/>
        <w:sz w:val="21"/>
        <w:szCs w:val="21"/>
      </w:rPr>
      <w:id w:val="2826980"/>
      <w:docPartObj>
        <w:docPartGallery w:val="Page Numbers (Bottom of Page)"/>
        <w:docPartUnique/>
      </w:docPartObj>
    </w:sdtPr>
    <w:sdtEndPr/>
    <w:sdtContent>
      <w:p w:rsidR="00213BA4" w:rsidRPr="00213BA4" w:rsidRDefault="00213BA4">
        <w:pPr>
          <w:pStyle w:val="a6"/>
          <w:jc w:val="center"/>
          <w:rPr>
            <w:rFonts w:ascii="Times New Roman" w:hAnsi="Times New Roman"/>
            <w:sz w:val="21"/>
            <w:szCs w:val="21"/>
          </w:rPr>
        </w:pPr>
        <w:r w:rsidRPr="00213BA4">
          <w:rPr>
            <w:rFonts w:ascii="Times New Roman" w:hAnsi="Times New Roman"/>
            <w:sz w:val="21"/>
            <w:szCs w:val="21"/>
          </w:rPr>
          <w:fldChar w:fldCharType="begin"/>
        </w:r>
        <w:r w:rsidRPr="00213BA4">
          <w:rPr>
            <w:rFonts w:ascii="Times New Roman" w:hAnsi="Times New Roman"/>
            <w:sz w:val="21"/>
            <w:szCs w:val="21"/>
          </w:rPr>
          <w:instrText xml:space="preserve"> PAGE   \* MERGEFORMAT </w:instrText>
        </w:r>
        <w:r w:rsidRPr="00213BA4">
          <w:rPr>
            <w:rFonts w:ascii="Times New Roman" w:hAnsi="Times New Roman"/>
            <w:sz w:val="21"/>
            <w:szCs w:val="21"/>
          </w:rPr>
          <w:fldChar w:fldCharType="separate"/>
        </w:r>
        <w:r w:rsidR="00BD5B18" w:rsidRPr="00BD5B18">
          <w:rPr>
            <w:rFonts w:ascii="Times New Roman" w:hAnsi="Times New Roman"/>
            <w:noProof/>
            <w:sz w:val="21"/>
            <w:szCs w:val="21"/>
            <w:lang w:val="zh-CN"/>
          </w:rPr>
          <w:t>1</w:t>
        </w:r>
        <w:r w:rsidRPr="00213BA4">
          <w:rPr>
            <w:rFonts w:ascii="Times New Roman" w:hAnsi="Times New Roman"/>
            <w:sz w:val="21"/>
            <w:szCs w:val="21"/>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309E3" w:rsidRDefault="009309E3" w:rsidP="00213BA4">
      <w:r>
        <w:separator/>
      </w:r>
    </w:p>
  </w:footnote>
  <w:footnote w:type="continuationSeparator" w:id="0">
    <w:p w:rsidR="009309E3" w:rsidRDefault="009309E3" w:rsidP="00213BA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E93DEA"/>
    <w:multiLevelType w:val="multilevel"/>
    <w:tmpl w:val="06E93DEA"/>
    <w:lvl w:ilvl="0">
      <w:start w:val="1"/>
      <w:numFmt w:val="japaneseCounting"/>
      <w:lvlText w:val="（%1）"/>
      <w:lvlJc w:val="left"/>
      <w:pPr>
        <w:tabs>
          <w:tab w:val="left" w:pos="972"/>
        </w:tabs>
        <w:ind w:left="972" w:hanging="972"/>
      </w:pPr>
      <w:rPr>
        <w:rFonts w:hint="default"/>
      </w:rPr>
    </w:lvl>
    <w:lvl w:ilvl="1">
      <w:start w:val="1"/>
      <w:numFmt w:val="decimal"/>
      <w:lvlText w:val="%2."/>
      <w:lvlJc w:val="left"/>
      <w:pPr>
        <w:tabs>
          <w:tab w:val="left" w:pos="780"/>
        </w:tabs>
        <w:ind w:left="780" w:hanging="360"/>
      </w:pPr>
      <w:rPr>
        <w:rFonts w:hint="default"/>
        <w:b w:val="0"/>
      </w:rPr>
    </w:lvl>
    <w:lvl w:ilvl="2">
      <w:start w:val="1"/>
      <w:numFmt w:val="japaneseCounting"/>
      <w:lvlText w:val="%3、"/>
      <w:lvlJc w:val="left"/>
      <w:pPr>
        <w:tabs>
          <w:tab w:val="left" w:pos="1560"/>
        </w:tabs>
        <w:ind w:left="1560" w:hanging="720"/>
      </w:pPr>
      <w:rPr>
        <w:rFonts w:hint="default"/>
      </w:rPr>
    </w:lvl>
    <w:lvl w:ilvl="3">
      <w:start w:val="2"/>
      <w:numFmt w:val="decimal"/>
      <w:lvlText w:val="%4"/>
      <w:lvlJc w:val="left"/>
      <w:pPr>
        <w:ind w:left="1620" w:hanging="360"/>
      </w:pPr>
      <w:rPr>
        <w:rFonts w:hint="default"/>
      </w:r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 w15:restartNumberingAfterBreak="0">
    <w:nsid w:val="081407D3"/>
    <w:multiLevelType w:val="multilevel"/>
    <w:tmpl w:val="081407D3"/>
    <w:lvl w:ilvl="0">
      <w:start w:val="2"/>
      <w:numFmt w:val="decimal"/>
      <w:lvlText w:val="%1、"/>
      <w:lvlJc w:val="left"/>
      <w:pPr>
        <w:ind w:left="854" w:hanging="372"/>
      </w:pPr>
      <w:rPr>
        <w:rFonts w:hint="default"/>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2" w15:restartNumberingAfterBreak="0">
    <w:nsid w:val="0A8254E7"/>
    <w:multiLevelType w:val="multilevel"/>
    <w:tmpl w:val="0A8254E7"/>
    <w:lvl w:ilvl="0">
      <w:start w:val="1"/>
      <w:numFmt w:val="decimal"/>
      <w:lvlText w:val="（%1）"/>
      <w:lvlJc w:val="left"/>
      <w:pPr>
        <w:tabs>
          <w:tab w:val="left" w:pos="1544"/>
        </w:tabs>
        <w:ind w:left="1544" w:hanging="984"/>
      </w:pPr>
    </w:lvl>
    <w:lvl w:ilvl="1">
      <w:start w:val="1"/>
      <w:numFmt w:val="japaneseCounting"/>
      <w:lvlText w:val="%2、"/>
      <w:lvlJc w:val="left"/>
      <w:pPr>
        <w:tabs>
          <w:tab w:val="left" w:pos="1532"/>
        </w:tabs>
        <w:ind w:left="1532" w:hanging="552"/>
      </w:pPr>
      <w:rPr>
        <w:rFonts w:eastAsia="黑体"/>
        <w:sz w:val="28"/>
      </w:rPr>
    </w:lvl>
    <w:lvl w:ilvl="2">
      <w:start w:val="1"/>
      <w:numFmt w:val="lowerRoman"/>
      <w:lvlText w:val="%3."/>
      <w:lvlJc w:val="right"/>
      <w:pPr>
        <w:tabs>
          <w:tab w:val="left" w:pos="1820"/>
        </w:tabs>
        <w:ind w:left="1820" w:hanging="420"/>
      </w:pPr>
    </w:lvl>
    <w:lvl w:ilvl="3">
      <w:start w:val="1"/>
      <w:numFmt w:val="decimal"/>
      <w:lvlText w:val="%4."/>
      <w:lvlJc w:val="left"/>
      <w:pPr>
        <w:tabs>
          <w:tab w:val="left" w:pos="2240"/>
        </w:tabs>
        <w:ind w:left="2240" w:hanging="420"/>
      </w:pPr>
    </w:lvl>
    <w:lvl w:ilvl="4">
      <w:start w:val="1"/>
      <w:numFmt w:val="lowerLetter"/>
      <w:lvlText w:val="%5)"/>
      <w:lvlJc w:val="left"/>
      <w:pPr>
        <w:tabs>
          <w:tab w:val="left" w:pos="2660"/>
        </w:tabs>
        <w:ind w:left="2660" w:hanging="420"/>
      </w:pPr>
    </w:lvl>
    <w:lvl w:ilvl="5">
      <w:start w:val="1"/>
      <w:numFmt w:val="lowerRoman"/>
      <w:lvlText w:val="%6."/>
      <w:lvlJc w:val="right"/>
      <w:pPr>
        <w:tabs>
          <w:tab w:val="left" w:pos="3080"/>
        </w:tabs>
        <w:ind w:left="3080" w:hanging="420"/>
      </w:pPr>
    </w:lvl>
    <w:lvl w:ilvl="6">
      <w:start w:val="1"/>
      <w:numFmt w:val="decimal"/>
      <w:lvlText w:val="%7."/>
      <w:lvlJc w:val="left"/>
      <w:pPr>
        <w:tabs>
          <w:tab w:val="left" w:pos="3500"/>
        </w:tabs>
        <w:ind w:left="3500" w:hanging="420"/>
      </w:pPr>
    </w:lvl>
    <w:lvl w:ilvl="7">
      <w:start w:val="1"/>
      <w:numFmt w:val="lowerLetter"/>
      <w:lvlText w:val="%8)"/>
      <w:lvlJc w:val="left"/>
      <w:pPr>
        <w:tabs>
          <w:tab w:val="left" w:pos="3920"/>
        </w:tabs>
        <w:ind w:left="3920" w:hanging="420"/>
      </w:pPr>
    </w:lvl>
    <w:lvl w:ilvl="8">
      <w:start w:val="1"/>
      <w:numFmt w:val="lowerRoman"/>
      <w:lvlText w:val="%9."/>
      <w:lvlJc w:val="right"/>
      <w:pPr>
        <w:tabs>
          <w:tab w:val="left" w:pos="4340"/>
        </w:tabs>
        <w:ind w:left="4340" w:hanging="420"/>
      </w:pPr>
    </w:lvl>
  </w:abstractNum>
  <w:abstractNum w:abstractNumId="3" w15:restartNumberingAfterBreak="0">
    <w:nsid w:val="19D4057F"/>
    <w:multiLevelType w:val="multilevel"/>
    <w:tmpl w:val="023C00AE"/>
    <w:lvl w:ilvl="0">
      <w:start w:val="1"/>
      <w:numFmt w:val="chineseCountingThousand"/>
      <w:lvlText w:val="(%1)"/>
      <w:lvlJc w:val="left"/>
      <w:pPr>
        <w:ind w:left="854" w:hanging="372"/>
      </w:pPr>
      <w:rPr>
        <w:rFonts w:hint="default"/>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4" w15:restartNumberingAfterBreak="0">
    <w:nsid w:val="1E2A7585"/>
    <w:multiLevelType w:val="multilevel"/>
    <w:tmpl w:val="1E2A7585"/>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pStyle w:val="3"/>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5" w15:restartNumberingAfterBreak="0">
    <w:nsid w:val="2B395B57"/>
    <w:multiLevelType w:val="hybridMultilevel"/>
    <w:tmpl w:val="6B588828"/>
    <w:lvl w:ilvl="0" w:tplc="780828D2">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15:restartNumberingAfterBreak="0">
    <w:nsid w:val="36CD081E"/>
    <w:multiLevelType w:val="multilevel"/>
    <w:tmpl w:val="36CD081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66CC74AB"/>
    <w:multiLevelType w:val="multilevel"/>
    <w:tmpl w:val="66CC74AB"/>
    <w:lvl w:ilvl="0">
      <w:start w:val="1"/>
      <w:numFmt w:val="decimal"/>
      <w:lvlText w:val="%1．"/>
      <w:lvlJc w:val="left"/>
      <w:pPr>
        <w:ind w:left="1202" w:hanging="720"/>
      </w:pPr>
      <w:rPr>
        <w:rFonts w:hint="default"/>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8" w15:restartNumberingAfterBreak="0">
    <w:nsid w:val="6C1A0114"/>
    <w:multiLevelType w:val="multilevel"/>
    <w:tmpl w:val="6C1A0114"/>
    <w:lvl w:ilvl="0">
      <w:start w:val="1"/>
      <w:numFmt w:val="decimal"/>
      <w:lvlText w:val="%1．"/>
      <w:lvlJc w:val="left"/>
      <w:pPr>
        <w:ind w:left="1202" w:hanging="720"/>
      </w:pPr>
      <w:rPr>
        <w:rFonts w:hint="default"/>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num w:numId="1">
    <w:abstractNumId w:val="4"/>
  </w:num>
  <w:num w:numId="2">
    <w:abstractNumId w:val="2"/>
  </w:num>
  <w:num w:numId="3">
    <w:abstractNumId w:val="0"/>
  </w:num>
  <w:num w:numId="4">
    <w:abstractNumId w:val="1"/>
  </w:num>
  <w:num w:numId="5">
    <w:abstractNumId w:val="6"/>
  </w:num>
  <w:num w:numId="6">
    <w:abstractNumId w:val="8"/>
  </w:num>
  <w:num w:numId="7">
    <w:abstractNumId w:val="7"/>
  </w:num>
  <w:num w:numId="8">
    <w:abstractNumId w:val="5"/>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Setting w:name="useWord2013TrackBottomHyphenation" w:uri="http://schemas.microsoft.com/office/word" w:val="1"/>
  </w:compat>
  <w:rsids>
    <w:rsidRoot w:val="00172A27"/>
    <w:rsid w:val="000178C7"/>
    <w:rsid w:val="000470B0"/>
    <w:rsid w:val="00090A83"/>
    <w:rsid w:val="000F4529"/>
    <w:rsid w:val="0010323C"/>
    <w:rsid w:val="00134961"/>
    <w:rsid w:val="00172A27"/>
    <w:rsid w:val="001C3428"/>
    <w:rsid w:val="001D6D6D"/>
    <w:rsid w:val="001E2876"/>
    <w:rsid w:val="00213BA4"/>
    <w:rsid w:val="00232DF7"/>
    <w:rsid w:val="00240D0A"/>
    <w:rsid w:val="00351B9D"/>
    <w:rsid w:val="003530F7"/>
    <w:rsid w:val="00353EF7"/>
    <w:rsid w:val="00367A33"/>
    <w:rsid w:val="003A79D3"/>
    <w:rsid w:val="00427FAE"/>
    <w:rsid w:val="00456265"/>
    <w:rsid w:val="00477346"/>
    <w:rsid w:val="004D2F47"/>
    <w:rsid w:val="004D73B6"/>
    <w:rsid w:val="004E507B"/>
    <w:rsid w:val="00585DF5"/>
    <w:rsid w:val="005A3ABD"/>
    <w:rsid w:val="005B665E"/>
    <w:rsid w:val="005D4381"/>
    <w:rsid w:val="00681F69"/>
    <w:rsid w:val="00692438"/>
    <w:rsid w:val="006B39EC"/>
    <w:rsid w:val="006D1168"/>
    <w:rsid w:val="006E001B"/>
    <w:rsid w:val="00734D6C"/>
    <w:rsid w:val="007E71D5"/>
    <w:rsid w:val="00856CC7"/>
    <w:rsid w:val="008961E7"/>
    <w:rsid w:val="00905F49"/>
    <w:rsid w:val="009309E3"/>
    <w:rsid w:val="009523C1"/>
    <w:rsid w:val="0099242C"/>
    <w:rsid w:val="00A80180"/>
    <w:rsid w:val="00AF1717"/>
    <w:rsid w:val="00BB70A7"/>
    <w:rsid w:val="00BB7E99"/>
    <w:rsid w:val="00BD5B18"/>
    <w:rsid w:val="00C51366"/>
    <w:rsid w:val="00C6017C"/>
    <w:rsid w:val="00D370C5"/>
    <w:rsid w:val="00E11909"/>
    <w:rsid w:val="00F9170C"/>
    <w:rsid w:val="05763F86"/>
    <w:rsid w:val="1B48478E"/>
    <w:rsid w:val="3AC6557F"/>
    <w:rsid w:val="44706715"/>
    <w:rsid w:val="47962FFD"/>
    <w:rsid w:val="7C773952"/>
    <w:rsid w:val="7CF46400"/>
    <w:rsid w:val="7FF264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5F4B062C-408D-42F4-A6E1-5A3E3A044E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footer" w:uiPriority="99"/>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6017C"/>
    <w:pPr>
      <w:widowControl w:val="0"/>
      <w:jc w:val="both"/>
    </w:pPr>
    <w:rPr>
      <w:rFonts w:ascii="Calibri" w:hAnsi="Calibri"/>
      <w:kern w:val="2"/>
      <w:sz w:val="21"/>
      <w:szCs w:val="22"/>
    </w:rPr>
  </w:style>
  <w:style w:type="paragraph" w:styleId="3">
    <w:name w:val="heading 3"/>
    <w:basedOn w:val="a"/>
    <w:next w:val="a"/>
    <w:unhideWhenUsed/>
    <w:qFormat/>
    <w:rsid w:val="00C6017C"/>
    <w:pPr>
      <w:keepNext/>
      <w:keepLines/>
      <w:numPr>
        <w:ilvl w:val="2"/>
        <w:numId w:val="1"/>
      </w:numPr>
      <w:spacing w:beforeLines="50" w:afterLines="50"/>
      <w:outlineLvl w:val="2"/>
    </w:pPr>
    <w:rPr>
      <w:rFonts w:ascii="Times New Roman" w:eastAsia="仿宋_GB2312" w:hAnsi="Times New Roman"/>
      <w:b/>
      <w:bCs/>
      <w:sz w:val="24"/>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unhideWhenUsed/>
    <w:rsid w:val="00C6017C"/>
    <w:pPr>
      <w:jc w:val="left"/>
    </w:pPr>
  </w:style>
  <w:style w:type="paragraph" w:styleId="a4">
    <w:name w:val="Balloon Text"/>
    <w:basedOn w:val="a"/>
    <w:link w:val="a5"/>
    <w:rsid w:val="00C6017C"/>
    <w:rPr>
      <w:sz w:val="18"/>
      <w:szCs w:val="18"/>
    </w:rPr>
  </w:style>
  <w:style w:type="paragraph" w:styleId="a6">
    <w:name w:val="footer"/>
    <w:basedOn w:val="a"/>
    <w:link w:val="a7"/>
    <w:uiPriority w:val="99"/>
    <w:rsid w:val="00C6017C"/>
    <w:pPr>
      <w:tabs>
        <w:tab w:val="center" w:pos="4153"/>
        <w:tab w:val="right" w:pos="8306"/>
      </w:tabs>
      <w:snapToGrid w:val="0"/>
      <w:jc w:val="left"/>
    </w:pPr>
    <w:rPr>
      <w:sz w:val="18"/>
      <w:szCs w:val="18"/>
    </w:rPr>
  </w:style>
  <w:style w:type="paragraph" w:styleId="a8">
    <w:name w:val="header"/>
    <w:basedOn w:val="a"/>
    <w:link w:val="a9"/>
    <w:rsid w:val="00C6017C"/>
    <w:pPr>
      <w:pBdr>
        <w:bottom w:val="single" w:sz="6" w:space="1" w:color="auto"/>
      </w:pBdr>
      <w:tabs>
        <w:tab w:val="center" w:pos="4153"/>
        <w:tab w:val="right" w:pos="8306"/>
      </w:tabs>
      <w:snapToGrid w:val="0"/>
      <w:jc w:val="center"/>
    </w:pPr>
    <w:rPr>
      <w:sz w:val="18"/>
      <w:szCs w:val="18"/>
    </w:rPr>
  </w:style>
  <w:style w:type="character" w:styleId="aa">
    <w:name w:val="Strong"/>
    <w:qFormat/>
    <w:rsid w:val="00C6017C"/>
    <w:rPr>
      <w:b/>
      <w:bCs/>
    </w:rPr>
  </w:style>
  <w:style w:type="character" w:styleId="ab">
    <w:name w:val="annotation reference"/>
    <w:basedOn w:val="a0"/>
    <w:semiHidden/>
    <w:unhideWhenUsed/>
    <w:rsid w:val="00C6017C"/>
    <w:rPr>
      <w:sz w:val="21"/>
      <w:szCs w:val="21"/>
    </w:rPr>
  </w:style>
  <w:style w:type="paragraph" w:customStyle="1" w:styleId="1">
    <w:name w:val="列出段落1"/>
    <w:basedOn w:val="a"/>
    <w:uiPriority w:val="34"/>
    <w:qFormat/>
    <w:rsid w:val="00C6017C"/>
    <w:pPr>
      <w:ind w:firstLineChars="200" w:firstLine="420"/>
    </w:pPr>
  </w:style>
  <w:style w:type="character" w:customStyle="1" w:styleId="a9">
    <w:name w:val="页眉 字符"/>
    <w:basedOn w:val="a0"/>
    <w:link w:val="a8"/>
    <w:rsid w:val="00C6017C"/>
    <w:rPr>
      <w:rFonts w:ascii="Calibri" w:eastAsia="宋体" w:hAnsi="Calibri" w:cs="Times New Roman"/>
      <w:kern w:val="2"/>
      <w:sz w:val="18"/>
      <w:szCs w:val="18"/>
    </w:rPr>
  </w:style>
  <w:style w:type="character" w:customStyle="1" w:styleId="a7">
    <w:name w:val="页脚 字符"/>
    <w:basedOn w:val="a0"/>
    <w:link w:val="a6"/>
    <w:uiPriority w:val="99"/>
    <w:rsid w:val="00C6017C"/>
    <w:rPr>
      <w:rFonts w:ascii="Calibri" w:eastAsia="宋体" w:hAnsi="Calibri" w:cs="Times New Roman"/>
      <w:kern w:val="2"/>
      <w:sz w:val="18"/>
      <w:szCs w:val="18"/>
    </w:rPr>
  </w:style>
  <w:style w:type="character" w:customStyle="1" w:styleId="a5">
    <w:name w:val="批注框文本 字符"/>
    <w:basedOn w:val="a0"/>
    <w:link w:val="a4"/>
    <w:rsid w:val="00C6017C"/>
    <w:rPr>
      <w:rFonts w:ascii="Calibri" w:eastAsia="宋体" w:hAnsi="Calibri" w:cs="Times New Roman"/>
      <w:kern w:val="2"/>
      <w:sz w:val="18"/>
      <w:szCs w:val="18"/>
    </w:rPr>
  </w:style>
  <w:style w:type="paragraph" w:styleId="ac">
    <w:name w:val="List Paragraph"/>
    <w:basedOn w:val="a"/>
    <w:uiPriority w:val="34"/>
    <w:qFormat/>
    <w:rsid w:val="00C6017C"/>
    <w:pPr>
      <w:ind w:firstLineChars="200" w:firstLine="420"/>
    </w:pPr>
    <w:rPr>
      <w:rFonts w:ascii="等线" w:eastAsia="等线" w:hAnsi="等线"/>
    </w:rPr>
  </w:style>
  <w:style w:type="paragraph" w:styleId="ad">
    <w:name w:val="Revision"/>
    <w:hidden/>
    <w:uiPriority w:val="99"/>
    <w:semiHidden/>
    <w:rsid w:val="001C3428"/>
    <w:rPr>
      <w:rFonts w:ascii="Calibri" w:hAnsi="Calibr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oleObject" Target="embeddings/oleObject10.bin"/><Relationship Id="rId3" Type="http://schemas.openxmlformats.org/officeDocument/2006/relationships/styles" Target="styles.xml"/><Relationship Id="rId21" Type="http://schemas.openxmlformats.org/officeDocument/2006/relationships/image" Target="media/image5.wmf"/><Relationship Id="rId34" Type="http://schemas.openxmlformats.org/officeDocument/2006/relationships/image" Target="media/image14.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footer" Target="footer1.xml"/><Relationship Id="rId7" Type="http://schemas.openxmlformats.org/officeDocument/2006/relationships/endnotes" Target="endnotes.xml"/><Relationship Id="rId12" Type="http://schemas.microsoft.com/office/2007/relationships/diagramDrawing" Target="diagrams/drawing1.xml"/><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image" Target="media/image13.png"/><Relationship Id="rId38" Type="http://schemas.openxmlformats.org/officeDocument/2006/relationships/image" Target="media/image17.wmf"/><Relationship Id="rId46"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9.png"/><Relationship Id="rId41"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Colors" Target="diagrams/colors1.xml"/><Relationship Id="rId24" Type="http://schemas.openxmlformats.org/officeDocument/2006/relationships/oleObject" Target="embeddings/oleObject6.bin"/><Relationship Id="rId32" Type="http://schemas.openxmlformats.org/officeDocument/2006/relationships/image" Target="media/image12.png"/><Relationship Id="rId37" Type="http://schemas.openxmlformats.org/officeDocument/2006/relationships/oleObject" Target="embeddings/oleObject9.bin"/><Relationship Id="rId40" Type="http://schemas.openxmlformats.org/officeDocument/2006/relationships/image" Target="media/image18.wmf"/><Relationship Id="rId45"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image" Target="media/image6.wmf"/><Relationship Id="rId28" Type="http://schemas.openxmlformats.org/officeDocument/2006/relationships/oleObject" Target="embeddings/oleObject8.bin"/><Relationship Id="rId36" Type="http://schemas.openxmlformats.org/officeDocument/2006/relationships/image" Target="media/image16.wmf"/><Relationship Id="rId49" Type="http://schemas.openxmlformats.org/officeDocument/2006/relationships/image" Target="media/image27.png"/><Relationship Id="rId10" Type="http://schemas.openxmlformats.org/officeDocument/2006/relationships/diagramQuickStyle" Target="diagrams/quickStyle1.xml"/><Relationship Id="rId19" Type="http://schemas.openxmlformats.org/officeDocument/2006/relationships/image" Target="media/image4.wmf"/><Relationship Id="rId31" Type="http://schemas.openxmlformats.org/officeDocument/2006/relationships/image" Target="media/image11.png"/><Relationship Id="rId44" Type="http://schemas.openxmlformats.org/officeDocument/2006/relationships/image" Target="media/image22.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diagramLayout" Target="diagrams/layout1.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8.wmf"/><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1.jpeg"/><Relationship Id="rId48" Type="http://schemas.openxmlformats.org/officeDocument/2006/relationships/image" Target="media/image26.png"/><Relationship Id="rId8" Type="http://schemas.openxmlformats.org/officeDocument/2006/relationships/diagramData" Target="diagrams/data1.xml"/><Relationship Id="rId51" Type="http://schemas.openxmlformats.org/officeDocument/2006/relationships/fontTable" Target="fontTable.xml"/></Relationships>
</file>

<file path=word/diagrams/colors1.xml><?xml version="1.0" encoding="utf-8"?>
<dgm:colorsDef xmlns:dgm="http://schemas.openxmlformats.org/drawingml/2006/diagram" xmlns:a="http://schemas.openxmlformats.org/drawingml/2006/main" uniqueId="urn:microsoft.com/office/officeart/2005/8/colors/accent1_2#1">
  <dgm:title val=""/>
  <dgm:desc val=""/>
  <dgm:catLst>
    <dgm:cat type="accent1" pri="11200"/>
  </dgm:catLst>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colorsDef>
</file>

<file path=word/diagrams/data1.xml><?xml version="1.0" encoding="utf-8"?>
<dgm:dataModel xmlns:dgm="http://schemas.openxmlformats.org/drawingml/2006/diagram" xmlns:a="http://schemas.openxmlformats.org/drawingml/2006/main">
  <dgm:ptLst>
    <dgm:pt modelId="{B09D4DE2-92E5-4582-92BB-8B772AEE2577}" type="doc">
      <dgm:prSet loTypeId="urn:microsoft.com/office/officeart/2008/layout/VerticalCurvedList#1" loCatId="list" qsTypeId="urn:microsoft.com/office/officeart/2005/8/quickstyle/simple1#1" qsCatId="simple" csTypeId="urn:microsoft.com/office/officeart/2005/8/colors/accent1_2#1" csCatId="accent1" phldr="1"/>
      <dgm:spPr/>
      <dgm:t>
        <a:bodyPr/>
        <a:lstStyle/>
        <a:p>
          <a:endParaRPr lang="zh-CN" altLang="en-US"/>
        </a:p>
      </dgm:t>
    </dgm:pt>
    <dgm:pt modelId="{552585A8-9DCB-444D-A6F7-FAA2456C3B3C}">
      <dgm:prSet phldrT="[文本]"/>
      <dgm:spPr>
        <a:xfrm>
          <a:off x="217302" y="139861"/>
          <a:ext cx="5017415" cy="279599"/>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zh-CN" altLang="en-US">
              <a:solidFill>
                <a:sysClr val="window" lastClr="FFFFFF"/>
              </a:solidFill>
              <a:latin typeface="等线" panose="02010600030101010101" charset="-122"/>
              <a:ea typeface="等线" panose="02010600030101010101" charset="-122"/>
              <a:cs typeface="+mn-cs"/>
            </a:rPr>
            <a:t>每次信号的采样频率和响应频率都是已知的</a:t>
          </a:r>
        </a:p>
      </dgm:t>
    </dgm:pt>
    <dgm:pt modelId="{B9FED716-2F24-43B2-ABC6-1CC8A7A33A49}" type="parTrans" cxnId="{7BB191B7-BB60-4ED5-A6AC-D0494F27A9A0}">
      <dgm:prSet/>
      <dgm:spPr/>
      <dgm:t>
        <a:bodyPr/>
        <a:lstStyle/>
        <a:p>
          <a:endParaRPr lang="zh-CN" altLang="en-US"/>
        </a:p>
      </dgm:t>
    </dgm:pt>
    <dgm:pt modelId="{D753F053-BC8E-4E07-8317-36686A464D89}" type="sibTrans" cxnId="{7BB191B7-BB60-4ED5-A6AC-D0494F27A9A0}">
      <dgm:prSet/>
      <dgm:spPr>
        <a:xfrm>
          <a:off x="-3477181" y="-534570"/>
          <a:ext cx="4145716" cy="4145716"/>
        </a:xfrm>
        <a:noFill/>
        <a:ln w="12700" cap="flat" cmpd="sng" algn="ctr">
          <a:solidFill>
            <a:srgbClr val="5B9BD5">
              <a:shade val="60000"/>
              <a:hueOff val="0"/>
              <a:satOff val="0"/>
              <a:lumOff val="0"/>
              <a:alphaOff val="0"/>
            </a:srgbClr>
          </a:solidFill>
          <a:prstDash val="solid"/>
          <a:miter lim="800000"/>
        </a:ln>
        <a:effectLst/>
      </dgm:spPr>
      <dgm:t>
        <a:bodyPr/>
        <a:lstStyle/>
        <a:p>
          <a:endParaRPr lang="zh-CN" altLang="en-US"/>
        </a:p>
      </dgm:t>
    </dgm:pt>
    <dgm:pt modelId="{28EEC56F-F1F5-427B-8AC9-5B8202113160}">
      <dgm:prSet phldrT="[文本]"/>
      <dgm:spPr>
        <a:xfrm>
          <a:off x="609258" y="978843"/>
          <a:ext cx="4625460" cy="279599"/>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zh-CN" altLang="en-US">
              <a:solidFill>
                <a:sysClr val="window" lastClr="FFFFFF"/>
              </a:solidFill>
              <a:latin typeface="等线" panose="02010600030101010101" charset="-122"/>
              <a:ea typeface="等线" panose="02010600030101010101" charset="-122"/>
              <a:cs typeface="+mn-cs"/>
            </a:rPr>
            <a:t>输入信号为非稳态信号</a:t>
          </a:r>
        </a:p>
      </dgm:t>
    </dgm:pt>
    <dgm:pt modelId="{1096F314-1A1D-4936-ABE5-99E78720E0BD}" type="parTrans" cxnId="{B5387911-01C2-4AE6-8077-33862BF2BCCB}">
      <dgm:prSet/>
      <dgm:spPr/>
      <dgm:t>
        <a:bodyPr/>
        <a:lstStyle/>
        <a:p>
          <a:endParaRPr lang="zh-CN" altLang="en-US"/>
        </a:p>
      </dgm:t>
    </dgm:pt>
    <dgm:pt modelId="{88FE004E-55DB-40E7-9B09-DE21BD9CBCE9}" type="sibTrans" cxnId="{B5387911-01C2-4AE6-8077-33862BF2BCCB}">
      <dgm:prSet/>
      <dgm:spPr/>
      <dgm:t>
        <a:bodyPr/>
        <a:lstStyle/>
        <a:p>
          <a:endParaRPr lang="zh-CN" altLang="en-US"/>
        </a:p>
      </dgm:t>
    </dgm:pt>
    <dgm:pt modelId="{109C2603-9815-44A7-BFCA-969A9AFA8EB1}">
      <dgm:prSet phldrT="[文本]"/>
      <dgm:spPr>
        <a:xfrm>
          <a:off x="470504" y="2237469"/>
          <a:ext cx="4764213" cy="279599"/>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zh-CN" altLang="en-US">
              <a:solidFill>
                <a:sysClr val="window" lastClr="FFFFFF"/>
              </a:solidFill>
              <a:latin typeface="等线" panose="02010600030101010101" charset="-122"/>
              <a:ea typeface="等线" panose="02010600030101010101" charset="-122"/>
              <a:cs typeface="+mn-cs"/>
            </a:rPr>
            <a:t>波信号能量和幅度可在时域和频域上获得表达</a:t>
          </a:r>
        </a:p>
      </dgm:t>
    </dgm:pt>
    <dgm:pt modelId="{95F7F273-1F53-49E1-97A4-11183BC98FB6}" type="parTrans" cxnId="{4F40B95C-46F5-4BA5-9D80-E749C0CFA6F1}">
      <dgm:prSet/>
      <dgm:spPr/>
      <dgm:t>
        <a:bodyPr/>
        <a:lstStyle/>
        <a:p>
          <a:endParaRPr lang="zh-CN" altLang="en-US"/>
        </a:p>
      </dgm:t>
    </dgm:pt>
    <dgm:pt modelId="{E2BA2664-678B-4790-96C4-0CBB59FF9942}" type="sibTrans" cxnId="{4F40B95C-46F5-4BA5-9D80-E749C0CFA6F1}">
      <dgm:prSet/>
      <dgm:spPr/>
      <dgm:t>
        <a:bodyPr/>
        <a:lstStyle/>
        <a:p>
          <a:endParaRPr lang="zh-CN" altLang="en-US"/>
        </a:p>
      </dgm:t>
    </dgm:pt>
    <dgm:pt modelId="{3C79BA77-D0C5-4230-9C44-131E480F7BBA}">
      <dgm:prSet/>
      <dgm:spPr>
        <a:xfrm>
          <a:off x="470504" y="559505"/>
          <a:ext cx="4764213" cy="279599"/>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zh-CN" altLang="en-US">
              <a:solidFill>
                <a:sysClr val="window" lastClr="FFFFFF"/>
              </a:solidFill>
              <a:latin typeface="等线" panose="02010600030101010101" charset="-122"/>
              <a:ea typeface="等线" panose="02010600030101010101" charset="-122"/>
              <a:cs typeface="+mn-cs"/>
            </a:rPr>
            <a:t>每一个检测鸡蛋面破损随机，且大小形状相近</a:t>
          </a:r>
        </a:p>
      </dgm:t>
    </dgm:pt>
    <dgm:pt modelId="{FDA02788-5433-46A6-93CC-62588D0A5451}" type="parTrans" cxnId="{05716083-C995-4C70-9174-A6429796B037}">
      <dgm:prSet/>
      <dgm:spPr/>
      <dgm:t>
        <a:bodyPr/>
        <a:lstStyle/>
        <a:p>
          <a:endParaRPr lang="zh-CN" altLang="en-US"/>
        </a:p>
      </dgm:t>
    </dgm:pt>
    <dgm:pt modelId="{5DF53C46-3609-4E5A-A025-9FEE6A7A8716}" type="sibTrans" cxnId="{05716083-C995-4C70-9174-A6429796B037}">
      <dgm:prSet/>
      <dgm:spPr/>
      <dgm:t>
        <a:bodyPr/>
        <a:lstStyle/>
        <a:p>
          <a:endParaRPr lang="zh-CN" altLang="en-US"/>
        </a:p>
      </dgm:t>
    </dgm:pt>
    <dgm:pt modelId="{2BDE39CE-D6EC-47B4-9DF8-EA5D18A40E47}">
      <dgm:prSet phldrT="[文本]"/>
      <dgm:spPr>
        <a:xfrm>
          <a:off x="609258" y="1818132"/>
          <a:ext cx="4625460" cy="279599"/>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zh-CN" altLang="en-US">
              <a:solidFill>
                <a:sysClr val="window" lastClr="FFFFFF"/>
              </a:solidFill>
              <a:latin typeface="等线" panose="02010600030101010101" charset="-122"/>
              <a:ea typeface="等线" panose="02010600030101010101" charset="-122"/>
              <a:cs typeface="+mn-cs"/>
            </a:rPr>
            <a:t>原始信号经过相位变换可得到振动图谱</a:t>
          </a:r>
        </a:p>
      </dgm:t>
    </dgm:pt>
    <dgm:pt modelId="{2DA85F76-13D7-4382-ADF8-4AB7B0E292F2}" type="parTrans" cxnId="{463F351F-7F11-4176-B79D-B821C5F23CFE}">
      <dgm:prSet/>
      <dgm:spPr/>
      <dgm:t>
        <a:bodyPr/>
        <a:lstStyle/>
        <a:p>
          <a:endParaRPr lang="zh-CN" altLang="en-US"/>
        </a:p>
      </dgm:t>
    </dgm:pt>
    <dgm:pt modelId="{BAEA4651-CD5A-4598-B499-4397B884BA3B}" type="sibTrans" cxnId="{463F351F-7F11-4176-B79D-B821C5F23CFE}">
      <dgm:prSet/>
      <dgm:spPr/>
      <dgm:t>
        <a:bodyPr/>
        <a:lstStyle/>
        <a:p>
          <a:endParaRPr lang="zh-CN" altLang="en-US"/>
        </a:p>
      </dgm:t>
    </dgm:pt>
    <dgm:pt modelId="{F1A4A6DD-0C7E-4BC8-BB01-1C7849491934}">
      <dgm:prSet phldrT="[文本]"/>
      <dgm:spPr>
        <a:xfrm>
          <a:off x="653561" y="1398487"/>
          <a:ext cx="4581157" cy="279599"/>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zh-CN" altLang="en-US">
              <a:solidFill>
                <a:sysClr val="window" lastClr="FFFFFF"/>
              </a:solidFill>
              <a:latin typeface="等线" panose="02010600030101010101" charset="-122"/>
              <a:ea typeface="等线" panose="02010600030101010101" charset="-122"/>
              <a:cs typeface="+mn-cs"/>
            </a:rPr>
            <a:t>输入信号可被分解为有限多个固有模态函数</a:t>
          </a:r>
        </a:p>
      </dgm:t>
    </dgm:pt>
    <dgm:pt modelId="{05A60326-A5A4-4CE6-8882-A119674E9D8A}" type="parTrans" cxnId="{FCCF6489-C521-43AE-8272-7246B62ADE6B}">
      <dgm:prSet/>
      <dgm:spPr/>
      <dgm:t>
        <a:bodyPr/>
        <a:lstStyle/>
        <a:p>
          <a:endParaRPr lang="zh-CN" altLang="en-US"/>
        </a:p>
      </dgm:t>
    </dgm:pt>
    <dgm:pt modelId="{7E6ECEB9-71B7-4DD8-9BC6-0D286B7EC0A5}" type="sibTrans" cxnId="{FCCF6489-C521-43AE-8272-7246B62ADE6B}">
      <dgm:prSet/>
      <dgm:spPr/>
      <dgm:t>
        <a:bodyPr/>
        <a:lstStyle/>
        <a:p>
          <a:endParaRPr lang="zh-CN" altLang="en-US"/>
        </a:p>
      </dgm:t>
    </dgm:pt>
    <dgm:pt modelId="{9DC3AACD-3049-4298-81D3-DBE2F585E2EA}">
      <dgm:prSet phldrT="[文本]"/>
      <dgm:spPr>
        <a:xfrm>
          <a:off x="217302" y="2657114"/>
          <a:ext cx="5017415" cy="279599"/>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zh-CN" altLang="en-US">
              <a:solidFill>
                <a:sysClr val="window" lastClr="FFFFFF"/>
              </a:solidFill>
              <a:latin typeface="等线" panose="02010600030101010101" charset="-122"/>
              <a:ea typeface="等线" panose="02010600030101010101" charset="-122"/>
              <a:cs typeface="+mn-cs"/>
            </a:rPr>
            <a:t>表达结果为瞬时频率与振幅信号，经整合得到单次数据</a:t>
          </a:r>
        </a:p>
      </dgm:t>
    </dgm:pt>
    <dgm:pt modelId="{C6FC132F-BA6F-4F64-A644-740603343D07}" type="parTrans" cxnId="{9D401ABE-DA73-4A97-A9DB-599FBBEF90F0}">
      <dgm:prSet/>
      <dgm:spPr/>
      <dgm:t>
        <a:bodyPr/>
        <a:lstStyle/>
        <a:p>
          <a:endParaRPr lang="zh-CN" altLang="en-US"/>
        </a:p>
      </dgm:t>
    </dgm:pt>
    <dgm:pt modelId="{F5FFE12D-FA5A-4855-B4F5-8D9495EE4572}" type="sibTrans" cxnId="{9D401ABE-DA73-4A97-A9DB-599FBBEF90F0}">
      <dgm:prSet/>
      <dgm:spPr/>
      <dgm:t>
        <a:bodyPr/>
        <a:lstStyle/>
        <a:p>
          <a:endParaRPr lang="zh-CN" altLang="en-US"/>
        </a:p>
      </dgm:t>
    </dgm:pt>
    <dgm:pt modelId="{BF5E443F-DD65-450D-B736-17560EC4D0FE}" type="pres">
      <dgm:prSet presAssocID="{B09D4DE2-92E5-4582-92BB-8B772AEE2577}" presName="Name0" presStyleCnt="0">
        <dgm:presLayoutVars>
          <dgm:chMax val="7"/>
          <dgm:chPref val="7"/>
          <dgm:dir/>
        </dgm:presLayoutVars>
      </dgm:prSet>
      <dgm:spPr/>
    </dgm:pt>
    <dgm:pt modelId="{2FDEE0F2-1563-41AF-8E73-8A807DF05452}" type="pres">
      <dgm:prSet presAssocID="{B09D4DE2-92E5-4582-92BB-8B772AEE2577}" presName="Name1" presStyleCnt="0"/>
      <dgm:spPr/>
    </dgm:pt>
    <dgm:pt modelId="{ADD6469D-B774-4CE1-8B78-763C22E21E1C}" type="pres">
      <dgm:prSet presAssocID="{B09D4DE2-92E5-4582-92BB-8B772AEE2577}" presName="cycle" presStyleCnt="0"/>
      <dgm:spPr/>
    </dgm:pt>
    <dgm:pt modelId="{ECC70F6B-E8B6-4EBF-AA28-0518850B7467}" type="pres">
      <dgm:prSet presAssocID="{B09D4DE2-92E5-4582-92BB-8B772AEE2577}" presName="srcNode" presStyleLbl="node1" presStyleIdx="0" presStyleCnt="7"/>
      <dgm:spPr/>
    </dgm:pt>
    <dgm:pt modelId="{0C47D67D-02DC-40F5-86DD-4384157AC4BB}" type="pres">
      <dgm:prSet presAssocID="{B09D4DE2-92E5-4582-92BB-8B772AEE2577}" presName="conn" presStyleLbl="parChTrans1D2" presStyleIdx="0" presStyleCnt="1"/>
      <dgm:spPr>
        <a:prstGeom prst="blockArc">
          <a:avLst>
            <a:gd name="adj1" fmla="val 18900000"/>
            <a:gd name="adj2" fmla="val 2700000"/>
            <a:gd name="adj3" fmla="val 521"/>
          </a:avLst>
        </a:prstGeom>
      </dgm:spPr>
    </dgm:pt>
    <dgm:pt modelId="{43DD1D2E-2152-4B12-AD4B-B76A527814C3}" type="pres">
      <dgm:prSet presAssocID="{B09D4DE2-92E5-4582-92BB-8B772AEE2577}" presName="extraNode" presStyleLbl="node1" presStyleIdx="0" presStyleCnt="7"/>
      <dgm:spPr/>
    </dgm:pt>
    <dgm:pt modelId="{638E7F2D-D57A-4CC0-9AC0-E72FD0B510CB}" type="pres">
      <dgm:prSet presAssocID="{B09D4DE2-92E5-4582-92BB-8B772AEE2577}" presName="dstNode" presStyleLbl="node1" presStyleIdx="0" presStyleCnt="7"/>
      <dgm:spPr/>
    </dgm:pt>
    <dgm:pt modelId="{01E11C2B-D46F-49E8-BCBA-E70255798D02}" type="pres">
      <dgm:prSet presAssocID="{552585A8-9DCB-444D-A6F7-FAA2456C3B3C}" presName="text_1" presStyleLbl="node1" presStyleIdx="0" presStyleCnt="7">
        <dgm:presLayoutVars>
          <dgm:bulletEnabled val="1"/>
        </dgm:presLayoutVars>
      </dgm:prSet>
      <dgm:spPr>
        <a:prstGeom prst="rect">
          <a:avLst/>
        </a:prstGeom>
      </dgm:spPr>
    </dgm:pt>
    <dgm:pt modelId="{5640754E-42C9-40D3-BCCD-FD0892A059D5}" type="pres">
      <dgm:prSet presAssocID="{552585A8-9DCB-444D-A6F7-FAA2456C3B3C}" presName="accent_1" presStyleCnt="0"/>
      <dgm:spPr/>
    </dgm:pt>
    <dgm:pt modelId="{DBA8B560-4B0A-439C-81AE-252562E07DAD}" type="pres">
      <dgm:prSet presAssocID="{552585A8-9DCB-444D-A6F7-FAA2456C3B3C}" presName="accentRepeatNode" presStyleLbl="solidFgAcc1" presStyleIdx="0" presStyleCnt="7"/>
      <dgm:spPr>
        <a:xfrm>
          <a:off x="42553" y="104911"/>
          <a:ext cx="349498" cy="349498"/>
        </a:xfrm>
        <a:prstGeom prst="ellipse">
          <a:avLst/>
        </a:prstGeom>
        <a:solidFill>
          <a:sysClr val="window" lastClr="FFFFFF">
            <a:hueOff val="0"/>
            <a:satOff val="0"/>
            <a:lumOff val="0"/>
            <a:alphaOff val="0"/>
          </a:sysClr>
        </a:solidFill>
        <a:ln w="12700" cap="flat" cmpd="sng" algn="ctr">
          <a:solidFill>
            <a:srgbClr val="5B9BD5">
              <a:hueOff val="0"/>
              <a:satOff val="0"/>
              <a:lumOff val="0"/>
              <a:alphaOff val="0"/>
            </a:srgbClr>
          </a:solidFill>
          <a:prstDash val="solid"/>
          <a:miter lim="800000"/>
        </a:ln>
        <a:effectLst/>
      </dgm:spPr>
    </dgm:pt>
    <dgm:pt modelId="{F5AF6C01-DF7F-4E98-974D-4539CF411997}" type="pres">
      <dgm:prSet presAssocID="{3C79BA77-D0C5-4230-9C44-131E480F7BBA}" presName="text_2" presStyleLbl="node1" presStyleIdx="1" presStyleCnt="7">
        <dgm:presLayoutVars>
          <dgm:bulletEnabled val="1"/>
        </dgm:presLayoutVars>
      </dgm:prSet>
      <dgm:spPr>
        <a:prstGeom prst="rect">
          <a:avLst/>
        </a:prstGeom>
      </dgm:spPr>
    </dgm:pt>
    <dgm:pt modelId="{5E00D490-D7ED-4D9D-93BD-B1DC7E68590F}" type="pres">
      <dgm:prSet presAssocID="{3C79BA77-D0C5-4230-9C44-131E480F7BBA}" presName="accent_2" presStyleCnt="0"/>
      <dgm:spPr/>
    </dgm:pt>
    <dgm:pt modelId="{C5E95A0F-A454-4A1F-BA8F-F4F8CB55DD72}" type="pres">
      <dgm:prSet presAssocID="{3C79BA77-D0C5-4230-9C44-131E480F7BBA}" presName="accentRepeatNode" presStyleLbl="solidFgAcc1" presStyleIdx="1" presStyleCnt="7"/>
      <dgm:spPr>
        <a:xfrm>
          <a:off x="295755" y="524556"/>
          <a:ext cx="349498" cy="349498"/>
        </a:xfrm>
        <a:prstGeom prst="ellipse">
          <a:avLst/>
        </a:prstGeom>
        <a:solidFill>
          <a:sysClr val="window" lastClr="FFFFFF">
            <a:hueOff val="0"/>
            <a:satOff val="0"/>
            <a:lumOff val="0"/>
            <a:alphaOff val="0"/>
          </a:sysClr>
        </a:solidFill>
        <a:ln w="12700" cap="flat" cmpd="sng" algn="ctr">
          <a:solidFill>
            <a:srgbClr val="5B9BD5">
              <a:hueOff val="0"/>
              <a:satOff val="0"/>
              <a:lumOff val="0"/>
              <a:alphaOff val="0"/>
            </a:srgbClr>
          </a:solidFill>
          <a:prstDash val="solid"/>
          <a:miter lim="800000"/>
        </a:ln>
        <a:effectLst/>
      </dgm:spPr>
    </dgm:pt>
    <dgm:pt modelId="{4804A96E-3A93-44AA-A916-01C0E70C5BB5}" type="pres">
      <dgm:prSet presAssocID="{28EEC56F-F1F5-427B-8AC9-5B8202113160}" presName="text_3" presStyleLbl="node1" presStyleIdx="2" presStyleCnt="7">
        <dgm:presLayoutVars>
          <dgm:bulletEnabled val="1"/>
        </dgm:presLayoutVars>
      </dgm:prSet>
      <dgm:spPr>
        <a:prstGeom prst="rect">
          <a:avLst/>
        </a:prstGeom>
      </dgm:spPr>
    </dgm:pt>
    <dgm:pt modelId="{6D7AEF48-49F0-4C1B-96B9-0580D8BAFA2B}" type="pres">
      <dgm:prSet presAssocID="{28EEC56F-F1F5-427B-8AC9-5B8202113160}" presName="accent_3" presStyleCnt="0"/>
      <dgm:spPr/>
    </dgm:pt>
    <dgm:pt modelId="{3C996E15-DFA8-4E56-9624-7380BD3DE610}" type="pres">
      <dgm:prSet presAssocID="{28EEC56F-F1F5-427B-8AC9-5B8202113160}" presName="accentRepeatNode" presStyleLbl="solidFgAcc1" presStyleIdx="2" presStyleCnt="7"/>
      <dgm:spPr>
        <a:xfrm>
          <a:off x="434508" y="943893"/>
          <a:ext cx="349498" cy="349498"/>
        </a:xfrm>
        <a:prstGeom prst="ellipse">
          <a:avLst/>
        </a:prstGeom>
        <a:solidFill>
          <a:sysClr val="window" lastClr="FFFFFF">
            <a:hueOff val="0"/>
            <a:satOff val="0"/>
            <a:lumOff val="0"/>
            <a:alphaOff val="0"/>
          </a:sysClr>
        </a:solidFill>
        <a:ln w="12700" cap="flat" cmpd="sng" algn="ctr">
          <a:solidFill>
            <a:srgbClr val="5B9BD5">
              <a:hueOff val="0"/>
              <a:satOff val="0"/>
              <a:lumOff val="0"/>
              <a:alphaOff val="0"/>
            </a:srgbClr>
          </a:solidFill>
          <a:prstDash val="solid"/>
          <a:miter lim="800000"/>
        </a:ln>
        <a:effectLst/>
      </dgm:spPr>
    </dgm:pt>
    <dgm:pt modelId="{A6C916DA-881D-4E4E-B727-A49C5E29320F}" type="pres">
      <dgm:prSet presAssocID="{F1A4A6DD-0C7E-4BC8-BB01-1C7849491934}" presName="text_4" presStyleLbl="node1" presStyleIdx="3" presStyleCnt="7">
        <dgm:presLayoutVars>
          <dgm:bulletEnabled val="1"/>
        </dgm:presLayoutVars>
      </dgm:prSet>
      <dgm:spPr>
        <a:prstGeom prst="rect">
          <a:avLst/>
        </a:prstGeom>
      </dgm:spPr>
    </dgm:pt>
    <dgm:pt modelId="{4177C6BB-FA04-4788-B308-721B9944EE06}" type="pres">
      <dgm:prSet presAssocID="{F1A4A6DD-0C7E-4BC8-BB01-1C7849491934}" presName="accent_4" presStyleCnt="0"/>
      <dgm:spPr/>
    </dgm:pt>
    <dgm:pt modelId="{536850FC-BFCA-4DF3-9734-D4803D339C67}" type="pres">
      <dgm:prSet presAssocID="{F1A4A6DD-0C7E-4BC8-BB01-1C7849491934}" presName="accentRepeatNode" presStyleLbl="solidFgAcc1" presStyleIdx="3" presStyleCnt="7"/>
      <dgm:spPr>
        <a:xfrm>
          <a:off x="478811" y="1363538"/>
          <a:ext cx="349498" cy="349498"/>
        </a:xfrm>
        <a:prstGeom prst="ellipse">
          <a:avLst/>
        </a:prstGeom>
        <a:solidFill>
          <a:sysClr val="window" lastClr="FFFFFF">
            <a:hueOff val="0"/>
            <a:satOff val="0"/>
            <a:lumOff val="0"/>
            <a:alphaOff val="0"/>
          </a:sysClr>
        </a:solidFill>
        <a:ln w="12700" cap="flat" cmpd="sng" algn="ctr">
          <a:solidFill>
            <a:srgbClr val="5B9BD5">
              <a:hueOff val="0"/>
              <a:satOff val="0"/>
              <a:lumOff val="0"/>
              <a:alphaOff val="0"/>
            </a:srgbClr>
          </a:solidFill>
          <a:prstDash val="solid"/>
          <a:miter lim="800000"/>
        </a:ln>
        <a:effectLst/>
      </dgm:spPr>
    </dgm:pt>
    <dgm:pt modelId="{9767A8E8-E139-49F9-9BD1-DB58015C83CD}" type="pres">
      <dgm:prSet presAssocID="{2BDE39CE-D6EC-47B4-9DF8-EA5D18A40E47}" presName="text_5" presStyleLbl="node1" presStyleIdx="4" presStyleCnt="7">
        <dgm:presLayoutVars>
          <dgm:bulletEnabled val="1"/>
        </dgm:presLayoutVars>
      </dgm:prSet>
      <dgm:spPr>
        <a:prstGeom prst="rect">
          <a:avLst/>
        </a:prstGeom>
      </dgm:spPr>
    </dgm:pt>
    <dgm:pt modelId="{DC04D6F2-0AD2-48EE-A29C-09F3BA7DA2D9}" type="pres">
      <dgm:prSet presAssocID="{2BDE39CE-D6EC-47B4-9DF8-EA5D18A40E47}" presName="accent_5" presStyleCnt="0"/>
      <dgm:spPr/>
    </dgm:pt>
    <dgm:pt modelId="{8F27655C-7C07-447F-9DB0-108EFF74C9A2}" type="pres">
      <dgm:prSet presAssocID="{2BDE39CE-D6EC-47B4-9DF8-EA5D18A40E47}" presName="accentRepeatNode" presStyleLbl="solidFgAcc1" presStyleIdx="4" presStyleCnt="7"/>
      <dgm:spPr>
        <a:xfrm>
          <a:off x="434508" y="1783182"/>
          <a:ext cx="349498" cy="349498"/>
        </a:xfrm>
        <a:prstGeom prst="ellipse">
          <a:avLst/>
        </a:prstGeom>
        <a:solidFill>
          <a:sysClr val="window" lastClr="FFFFFF">
            <a:hueOff val="0"/>
            <a:satOff val="0"/>
            <a:lumOff val="0"/>
            <a:alphaOff val="0"/>
          </a:sysClr>
        </a:solidFill>
        <a:ln w="12700" cap="flat" cmpd="sng" algn="ctr">
          <a:solidFill>
            <a:srgbClr val="5B9BD5">
              <a:hueOff val="0"/>
              <a:satOff val="0"/>
              <a:lumOff val="0"/>
              <a:alphaOff val="0"/>
            </a:srgbClr>
          </a:solidFill>
          <a:prstDash val="solid"/>
          <a:miter lim="800000"/>
        </a:ln>
        <a:effectLst/>
      </dgm:spPr>
    </dgm:pt>
    <dgm:pt modelId="{9DD870CC-9E70-47E2-BC1C-E20DD4B7BB38}" type="pres">
      <dgm:prSet presAssocID="{109C2603-9815-44A7-BFCA-969A9AFA8EB1}" presName="text_6" presStyleLbl="node1" presStyleIdx="5" presStyleCnt="7">
        <dgm:presLayoutVars>
          <dgm:bulletEnabled val="1"/>
        </dgm:presLayoutVars>
      </dgm:prSet>
      <dgm:spPr>
        <a:prstGeom prst="rect">
          <a:avLst/>
        </a:prstGeom>
      </dgm:spPr>
    </dgm:pt>
    <dgm:pt modelId="{7DA1BA82-182F-483B-8B8C-66D6FFD5F048}" type="pres">
      <dgm:prSet presAssocID="{109C2603-9815-44A7-BFCA-969A9AFA8EB1}" presName="accent_6" presStyleCnt="0"/>
      <dgm:spPr/>
    </dgm:pt>
    <dgm:pt modelId="{80F01825-EA3E-4835-AB95-8032CFDDE432}" type="pres">
      <dgm:prSet presAssocID="{109C2603-9815-44A7-BFCA-969A9AFA8EB1}" presName="accentRepeatNode" presStyleLbl="solidFgAcc1" presStyleIdx="5" presStyleCnt="7"/>
      <dgm:spPr>
        <a:xfrm>
          <a:off x="295755" y="2202520"/>
          <a:ext cx="349498" cy="349498"/>
        </a:xfrm>
        <a:prstGeom prst="ellipse">
          <a:avLst/>
        </a:prstGeom>
        <a:solidFill>
          <a:sysClr val="window" lastClr="FFFFFF">
            <a:hueOff val="0"/>
            <a:satOff val="0"/>
            <a:lumOff val="0"/>
            <a:alphaOff val="0"/>
          </a:sysClr>
        </a:solidFill>
        <a:ln w="12700" cap="flat" cmpd="sng" algn="ctr">
          <a:solidFill>
            <a:srgbClr val="5B9BD5">
              <a:hueOff val="0"/>
              <a:satOff val="0"/>
              <a:lumOff val="0"/>
              <a:alphaOff val="0"/>
            </a:srgbClr>
          </a:solidFill>
          <a:prstDash val="solid"/>
          <a:miter lim="800000"/>
        </a:ln>
        <a:effectLst/>
      </dgm:spPr>
    </dgm:pt>
    <dgm:pt modelId="{FB1C21DD-EAFA-41AF-9384-B910B8D9B9B8}" type="pres">
      <dgm:prSet presAssocID="{9DC3AACD-3049-4298-81D3-DBE2F585E2EA}" presName="text_7" presStyleLbl="node1" presStyleIdx="6" presStyleCnt="7">
        <dgm:presLayoutVars>
          <dgm:bulletEnabled val="1"/>
        </dgm:presLayoutVars>
      </dgm:prSet>
      <dgm:spPr>
        <a:prstGeom prst="rect">
          <a:avLst/>
        </a:prstGeom>
      </dgm:spPr>
    </dgm:pt>
    <dgm:pt modelId="{00B50A1C-4F05-44E6-AF55-64C9C44F7086}" type="pres">
      <dgm:prSet presAssocID="{9DC3AACD-3049-4298-81D3-DBE2F585E2EA}" presName="accent_7" presStyleCnt="0"/>
      <dgm:spPr/>
    </dgm:pt>
    <dgm:pt modelId="{EA01A0A2-DDBD-4F22-A670-040E64532379}" type="pres">
      <dgm:prSet presAssocID="{9DC3AACD-3049-4298-81D3-DBE2F585E2EA}" presName="accentRepeatNode" presStyleLbl="solidFgAcc1" presStyleIdx="6" presStyleCnt="7"/>
      <dgm:spPr>
        <a:xfrm>
          <a:off x="42553" y="2622164"/>
          <a:ext cx="349498" cy="349498"/>
        </a:xfrm>
        <a:prstGeom prst="ellipse">
          <a:avLst/>
        </a:prstGeom>
        <a:solidFill>
          <a:sysClr val="window" lastClr="FFFFFF">
            <a:hueOff val="0"/>
            <a:satOff val="0"/>
            <a:lumOff val="0"/>
            <a:alphaOff val="0"/>
          </a:sysClr>
        </a:solidFill>
        <a:ln w="12700" cap="flat" cmpd="sng" algn="ctr">
          <a:solidFill>
            <a:srgbClr val="5B9BD5">
              <a:hueOff val="0"/>
              <a:satOff val="0"/>
              <a:lumOff val="0"/>
              <a:alphaOff val="0"/>
            </a:srgbClr>
          </a:solidFill>
          <a:prstDash val="solid"/>
          <a:miter lim="800000"/>
        </a:ln>
        <a:effectLst/>
      </dgm:spPr>
    </dgm:pt>
  </dgm:ptLst>
  <dgm:cxnLst>
    <dgm:cxn modelId="{B5387911-01C2-4AE6-8077-33862BF2BCCB}" srcId="{B09D4DE2-92E5-4582-92BB-8B772AEE2577}" destId="{28EEC56F-F1F5-427B-8AC9-5B8202113160}" srcOrd="2" destOrd="0" parTransId="{1096F314-1A1D-4936-ABE5-99E78720E0BD}" sibTransId="{88FE004E-55DB-40E7-9B09-DE21BD9CBCE9}"/>
    <dgm:cxn modelId="{463F351F-7F11-4176-B79D-B821C5F23CFE}" srcId="{B09D4DE2-92E5-4582-92BB-8B772AEE2577}" destId="{2BDE39CE-D6EC-47B4-9DF8-EA5D18A40E47}" srcOrd="4" destOrd="0" parTransId="{2DA85F76-13D7-4382-ADF8-4AB7B0E292F2}" sibTransId="{BAEA4651-CD5A-4598-B499-4397B884BA3B}"/>
    <dgm:cxn modelId="{7C88002D-BCAD-4B58-87C0-7363DC838CEC}" type="presOf" srcId="{552585A8-9DCB-444D-A6F7-FAA2456C3B3C}" destId="{01E11C2B-D46F-49E8-BCBA-E70255798D02}" srcOrd="0" destOrd="0" presId="urn:microsoft.com/office/officeart/2008/layout/VerticalCurvedList#1"/>
    <dgm:cxn modelId="{4F40B95C-46F5-4BA5-9D80-E749C0CFA6F1}" srcId="{B09D4DE2-92E5-4582-92BB-8B772AEE2577}" destId="{109C2603-9815-44A7-BFCA-969A9AFA8EB1}" srcOrd="5" destOrd="0" parTransId="{95F7F273-1F53-49E1-97A4-11183BC98FB6}" sibTransId="{E2BA2664-678B-4790-96C4-0CBB59FF9942}"/>
    <dgm:cxn modelId="{B4705560-535A-4416-A659-A3251196617E}" type="presOf" srcId="{D753F053-BC8E-4E07-8317-36686A464D89}" destId="{0C47D67D-02DC-40F5-86DD-4384157AC4BB}" srcOrd="0" destOrd="0" presId="urn:microsoft.com/office/officeart/2008/layout/VerticalCurvedList#1"/>
    <dgm:cxn modelId="{7914AB63-A688-4C99-B869-EEA18B54788A}" type="presOf" srcId="{3C79BA77-D0C5-4230-9C44-131E480F7BBA}" destId="{F5AF6C01-DF7F-4E98-974D-4539CF411997}" srcOrd="0" destOrd="0" presId="urn:microsoft.com/office/officeart/2008/layout/VerticalCurvedList#1"/>
    <dgm:cxn modelId="{3AB1BC4E-B0EB-4C22-838A-FF1C41E7036F}" type="presOf" srcId="{2BDE39CE-D6EC-47B4-9DF8-EA5D18A40E47}" destId="{9767A8E8-E139-49F9-9BD1-DB58015C83CD}" srcOrd="0" destOrd="0" presId="urn:microsoft.com/office/officeart/2008/layout/VerticalCurvedList#1"/>
    <dgm:cxn modelId="{05716083-C995-4C70-9174-A6429796B037}" srcId="{B09D4DE2-92E5-4582-92BB-8B772AEE2577}" destId="{3C79BA77-D0C5-4230-9C44-131E480F7BBA}" srcOrd="1" destOrd="0" parTransId="{FDA02788-5433-46A6-93CC-62588D0A5451}" sibTransId="{5DF53C46-3609-4E5A-A025-9FEE6A7A8716}"/>
    <dgm:cxn modelId="{FCCF6489-C521-43AE-8272-7246B62ADE6B}" srcId="{B09D4DE2-92E5-4582-92BB-8B772AEE2577}" destId="{F1A4A6DD-0C7E-4BC8-BB01-1C7849491934}" srcOrd="3" destOrd="0" parTransId="{05A60326-A5A4-4CE6-8882-A119674E9D8A}" sibTransId="{7E6ECEB9-71B7-4DD8-9BC6-0D286B7EC0A5}"/>
    <dgm:cxn modelId="{7BB191B7-BB60-4ED5-A6AC-D0494F27A9A0}" srcId="{B09D4DE2-92E5-4582-92BB-8B772AEE2577}" destId="{552585A8-9DCB-444D-A6F7-FAA2456C3B3C}" srcOrd="0" destOrd="0" parTransId="{B9FED716-2F24-43B2-ABC6-1CC8A7A33A49}" sibTransId="{D753F053-BC8E-4E07-8317-36686A464D89}"/>
    <dgm:cxn modelId="{9D401ABE-DA73-4A97-A9DB-599FBBEF90F0}" srcId="{B09D4DE2-92E5-4582-92BB-8B772AEE2577}" destId="{9DC3AACD-3049-4298-81D3-DBE2F585E2EA}" srcOrd="6" destOrd="0" parTransId="{C6FC132F-BA6F-4F64-A644-740603343D07}" sibTransId="{F5FFE12D-FA5A-4855-B4F5-8D9495EE4572}"/>
    <dgm:cxn modelId="{DA129ECC-C130-4096-A7A8-92E701F7E8DF}" type="presOf" srcId="{9DC3AACD-3049-4298-81D3-DBE2F585E2EA}" destId="{FB1C21DD-EAFA-41AF-9384-B910B8D9B9B8}" srcOrd="0" destOrd="0" presId="urn:microsoft.com/office/officeart/2008/layout/VerticalCurvedList#1"/>
    <dgm:cxn modelId="{1314D9D9-EBB8-40D8-99FB-A568C715847A}" type="presOf" srcId="{109C2603-9815-44A7-BFCA-969A9AFA8EB1}" destId="{9DD870CC-9E70-47E2-BC1C-E20DD4B7BB38}" srcOrd="0" destOrd="0" presId="urn:microsoft.com/office/officeart/2008/layout/VerticalCurvedList#1"/>
    <dgm:cxn modelId="{C0FC63EC-73B1-45AA-AB44-C35A803BE9C2}" type="presOf" srcId="{B09D4DE2-92E5-4582-92BB-8B772AEE2577}" destId="{BF5E443F-DD65-450D-B736-17560EC4D0FE}" srcOrd="0" destOrd="0" presId="urn:microsoft.com/office/officeart/2008/layout/VerticalCurvedList#1"/>
    <dgm:cxn modelId="{CA09DBF7-C74C-41C9-98D4-DDEBDF44663A}" type="presOf" srcId="{F1A4A6DD-0C7E-4BC8-BB01-1C7849491934}" destId="{A6C916DA-881D-4E4E-B727-A49C5E29320F}" srcOrd="0" destOrd="0" presId="urn:microsoft.com/office/officeart/2008/layout/VerticalCurvedList#1"/>
    <dgm:cxn modelId="{EDFCB7FA-26E8-4B10-BEEC-8A7D4657FD1B}" type="presOf" srcId="{28EEC56F-F1F5-427B-8AC9-5B8202113160}" destId="{4804A96E-3A93-44AA-A916-01C0E70C5BB5}" srcOrd="0" destOrd="0" presId="urn:microsoft.com/office/officeart/2008/layout/VerticalCurvedList#1"/>
    <dgm:cxn modelId="{11F100E4-77D6-4808-8D52-BE6BC243E77B}" type="presParOf" srcId="{BF5E443F-DD65-450D-B736-17560EC4D0FE}" destId="{2FDEE0F2-1563-41AF-8E73-8A807DF05452}" srcOrd="0" destOrd="0" presId="urn:microsoft.com/office/officeart/2008/layout/VerticalCurvedList#1"/>
    <dgm:cxn modelId="{BDB95572-BC68-4502-9914-3049534036E6}" type="presParOf" srcId="{2FDEE0F2-1563-41AF-8E73-8A807DF05452}" destId="{ADD6469D-B774-4CE1-8B78-763C22E21E1C}" srcOrd="0" destOrd="0" presId="urn:microsoft.com/office/officeart/2008/layout/VerticalCurvedList#1"/>
    <dgm:cxn modelId="{EFE0F27D-22B4-4BF9-934F-AA5F1CA11AE8}" type="presParOf" srcId="{ADD6469D-B774-4CE1-8B78-763C22E21E1C}" destId="{ECC70F6B-E8B6-4EBF-AA28-0518850B7467}" srcOrd="0" destOrd="0" presId="urn:microsoft.com/office/officeart/2008/layout/VerticalCurvedList#1"/>
    <dgm:cxn modelId="{A28BBAF1-75D3-47EA-929B-F67F62500604}" type="presParOf" srcId="{ADD6469D-B774-4CE1-8B78-763C22E21E1C}" destId="{0C47D67D-02DC-40F5-86DD-4384157AC4BB}" srcOrd="1" destOrd="0" presId="urn:microsoft.com/office/officeart/2008/layout/VerticalCurvedList#1"/>
    <dgm:cxn modelId="{9E200683-F9C2-462E-A75A-5EEB3A544FBC}" type="presParOf" srcId="{ADD6469D-B774-4CE1-8B78-763C22E21E1C}" destId="{43DD1D2E-2152-4B12-AD4B-B76A527814C3}" srcOrd="2" destOrd="0" presId="urn:microsoft.com/office/officeart/2008/layout/VerticalCurvedList#1"/>
    <dgm:cxn modelId="{24ECD76B-076C-4C2F-B424-116281B87E6B}" type="presParOf" srcId="{ADD6469D-B774-4CE1-8B78-763C22E21E1C}" destId="{638E7F2D-D57A-4CC0-9AC0-E72FD0B510CB}" srcOrd="3" destOrd="0" presId="urn:microsoft.com/office/officeart/2008/layout/VerticalCurvedList#1"/>
    <dgm:cxn modelId="{E1C86850-D3C4-48A8-AA60-17AEA9EA0B23}" type="presParOf" srcId="{2FDEE0F2-1563-41AF-8E73-8A807DF05452}" destId="{01E11C2B-D46F-49E8-BCBA-E70255798D02}" srcOrd="1" destOrd="0" presId="urn:microsoft.com/office/officeart/2008/layout/VerticalCurvedList#1"/>
    <dgm:cxn modelId="{20EB5511-173F-48D5-A03A-EDCF2CF6B225}" type="presParOf" srcId="{2FDEE0F2-1563-41AF-8E73-8A807DF05452}" destId="{5640754E-42C9-40D3-BCCD-FD0892A059D5}" srcOrd="2" destOrd="0" presId="urn:microsoft.com/office/officeart/2008/layout/VerticalCurvedList#1"/>
    <dgm:cxn modelId="{81F01CDC-E332-42D5-A3AD-70EFB6E6F39A}" type="presParOf" srcId="{5640754E-42C9-40D3-BCCD-FD0892A059D5}" destId="{DBA8B560-4B0A-439C-81AE-252562E07DAD}" srcOrd="0" destOrd="0" presId="urn:microsoft.com/office/officeart/2008/layout/VerticalCurvedList#1"/>
    <dgm:cxn modelId="{DE49B164-2E2A-4DD3-9BB0-620ED1183409}" type="presParOf" srcId="{2FDEE0F2-1563-41AF-8E73-8A807DF05452}" destId="{F5AF6C01-DF7F-4E98-974D-4539CF411997}" srcOrd="3" destOrd="0" presId="urn:microsoft.com/office/officeart/2008/layout/VerticalCurvedList#1"/>
    <dgm:cxn modelId="{8AD1B612-A327-40D7-8A50-8EC8BA93B39D}" type="presParOf" srcId="{2FDEE0F2-1563-41AF-8E73-8A807DF05452}" destId="{5E00D490-D7ED-4D9D-93BD-B1DC7E68590F}" srcOrd="4" destOrd="0" presId="urn:microsoft.com/office/officeart/2008/layout/VerticalCurvedList#1"/>
    <dgm:cxn modelId="{B2093BCF-B68F-4155-B621-B4B606E065ED}" type="presParOf" srcId="{5E00D490-D7ED-4D9D-93BD-B1DC7E68590F}" destId="{C5E95A0F-A454-4A1F-BA8F-F4F8CB55DD72}" srcOrd="0" destOrd="0" presId="urn:microsoft.com/office/officeart/2008/layout/VerticalCurvedList#1"/>
    <dgm:cxn modelId="{3FDB15B4-66C6-4017-80D7-9B36211394C0}" type="presParOf" srcId="{2FDEE0F2-1563-41AF-8E73-8A807DF05452}" destId="{4804A96E-3A93-44AA-A916-01C0E70C5BB5}" srcOrd="5" destOrd="0" presId="urn:microsoft.com/office/officeart/2008/layout/VerticalCurvedList#1"/>
    <dgm:cxn modelId="{0667A7B8-4C64-4944-84FB-0B806F6F7553}" type="presParOf" srcId="{2FDEE0F2-1563-41AF-8E73-8A807DF05452}" destId="{6D7AEF48-49F0-4C1B-96B9-0580D8BAFA2B}" srcOrd="6" destOrd="0" presId="urn:microsoft.com/office/officeart/2008/layout/VerticalCurvedList#1"/>
    <dgm:cxn modelId="{9D59366A-83A8-4481-8CAE-BF99A35CAA23}" type="presParOf" srcId="{6D7AEF48-49F0-4C1B-96B9-0580D8BAFA2B}" destId="{3C996E15-DFA8-4E56-9624-7380BD3DE610}" srcOrd="0" destOrd="0" presId="urn:microsoft.com/office/officeart/2008/layout/VerticalCurvedList#1"/>
    <dgm:cxn modelId="{7295411B-C065-4F10-9562-D463B48DA753}" type="presParOf" srcId="{2FDEE0F2-1563-41AF-8E73-8A807DF05452}" destId="{A6C916DA-881D-4E4E-B727-A49C5E29320F}" srcOrd="7" destOrd="0" presId="urn:microsoft.com/office/officeart/2008/layout/VerticalCurvedList#1"/>
    <dgm:cxn modelId="{F16DDD01-2722-4992-ADB9-C2E4DBEEE9A0}" type="presParOf" srcId="{2FDEE0F2-1563-41AF-8E73-8A807DF05452}" destId="{4177C6BB-FA04-4788-B308-721B9944EE06}" srcOrd="8" destOrd="0" presId="urn:microsoft.com/office/officeart/2008/layout/VerticalCurvedList#1"/>
    <dgm:cxn modelId="{4F7F2F94-E3B0-4E39-BB83-51077F930A8A}" type="presParOf" srcId="{4177C6BB-FA04-4788-B308-721B9944EE06}" destId="{536850FC-BFCA-4DF3-9734-D4803D339C67}" srcOrd="0" destOrd="0" presId="urn:microsoft.com/office/officeart/2008/layout/VerticalCurvedList#1"/>
    <dgm:cxn modelId="{6E957001-9314-4DF8-A929-F6911BDDD7E4}" type="presParOf" srcId="{2FDEE0F2-1563-41AF-8E73-8A807DF05452}" destId="{9767A8E8-E139-49F9-9BD1-DB58015C83CD}" srcOrd="9" destOrd="0" presId="urn:microsoft.com/office/officeart/2008/layout/VerticalCurvedList#1"/>
    <dgm:cxn modelId="{6AD01BAD-34CD-45D7-AC08-B8E50B65E247}" type="presParOf" srcId="{2FDEE0F2-1563-41AF-8E73-8A807DF05452}" destId="{DC04D6F2-0AD2-48EE-A29C-09F3BA7DA2D9}" srcOrd="10" destOrd="0" presId="urn:microsoft.com/office/officeart/2008/layout/VerticalCurvedList#1"/>
    <dgm:cxn modelId="{E3AE13FF-F3F5-44B7-A31B-A6DFE6AF910D}" type="presParOf" srcId="{DC04D6F2-0AD2-48EE-A29C-09F3BA7DA2D9}" destId="{8F27655C-7C07-447F-9DB0-108EFF74C9A2}" srcOrd="0" destOrd="0" presId="urn:microsoft.com/office/officeart/2008/layout/VerticalCurvedList#1"/>
    <dgm:cxn modelId="{152F1CC6-5C96-48A1-BF56-550BBE7BE619}" type="presParOf" srcId="{2FDEE0F2-1563-41AF-8E73-8A807DF05452}" destId="{9DD870CC-9E70-47E2-BC1C-E20DD4B7BB38}" srcOrd="11" destOrd="0" presId="urn:microsoft.com/office/officeart/2008/layout/VerticalCurvedList#1"/>
    <dgm:cxn modelId="{6BA15B0A-AEBC-4363-ADD9-7632FAA0FA61}" type="presParOf" srcId="{2FDEE0F2-1563-41AF-8E73-8A807DF05452}" destId="{7DA1BA82-182F-483B-8B8C-66D6FFD5F048}" srcOrd="12" destOrd="0" presId="urn:microsoft.com/office/officeart/2008/layout/VerticalCurvedList#1"/>
    <dgm:cxn modelId="{9F6158DE-F347-41FB-9A7C-D237D97B2906}" type="presParOf" srcId="{7DA1BA82-182F-483B-8B8C-66D6FFD5F048}" destId="{80F01825-EA3E-4835-AB95-8032CFDDE432}" srcOrd="0" destOrd="0" presId="urn:microsoft.com/office/officeart/2008/layout/VerticalCurvedList#1"/>
    <dgm:cxn modelId="{1223A3D8-11CC-47D0-BF79-604FD30BB276}" type="presParOf" srcId="{2FDEE0F2-1563-41AF-8E73-8A807DF05452}" destId="{FB1C21DD-EAFA-41AF-9384-B910B8D9B9B8}" srcOrd="13" destOrd="0" presId="urn:microsoft.com/office/officeart/2008/layout/VerticalCurvedList#1"/>
    <dgm:cxn modelId="{1C6E3508-90DE-44F7-9AB5-C34AB6FC7A61}" type="presParOf" srcId="{2FDEE0F2-1563-41AF-8E73-8A807DF05452}" destId="{00B50A1C-4F05-44E6-AF55-64C9C44F7086}" srcOrd="14" destOrd="0" presId="urn:microsoft.com/office/officeart/2008/layout/VerticalCurvedList#1"/>
    <dgm:cxn modelId="{E1F93AE0-12A2-48F8-B584-E434337BA407}" type="presParOf" srcId="{00B50A1C-4F05-44E6-AF55-64C9C44F7086}" destId="{EA01A0A2-DDBD-4F22-A670-040E64532379}" srcOrd="0" destOrd="0" presId="urn:microsoft.com/office/officeart/2008/layout/VerticalCurvedList#1"/>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C47D67D-02DC-40F5-86DD-4384157AC4BB}">
      <dsp:nvSpPr>
        <dsp:cNvPr id="0" name=""/>
        <dsp:cNvSpPr/>
      </dsp:nvSpPr>
      <dsp:spPr>
        <a:xfrm>
          <a:off x="-2965660" y="-456806"/>
          <a:ext cx="3538067" cy="3538067"/>
        </a:xfrm>
        <a:prstGeom prst="blockArc">
          <a:avLst>
            <a:gd name="adj1" fmla="val 18900000"/>
            <a:gd name="adj2" fmla="val 2700000"/>
            <a:gd name="adj3" fmla="val 521"/>
          </a:avLst>
        </a:pr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01E11C2B-D46F-49E8-BCBA-E70255798D02}">
      <dsp:nvSpPr>
        <dsp:cNvPr id="0" name=""/>
        <dsp:cNvSpPr/>
      </dsp:nvSpPr>
      <dsp:spPr>
        <a:xfrm>
          <a:off x="186691" y="119307"/>
          <a:ext cx="4302058" cy="238510"/>
        </a:xfrm>
        <a:prstGeom prst="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89318" tIns="27940" rIns="27940" bIns="27940" numCol="1" spcCol="1270" anchor="ctr" anchorCtr="0">
          <a:noAutofit/>
        </a:bodyPr>
        <a:lstStyle/>
        <a:p>
          <a:pPr marL="0" lvl="0" indent="0" algn="l" defTabSz="488950">
            <a:lnSpc>
              <a:spcPct val="90000"/>
            </a:lnSpc>
            <a:spcBef>
              <a:spcPct val="0"/>
            </a:spcBef>
            <a:spcAft>
              <a:spcPct val="35000"/>
            </a:spcAft>
            <a:buNone/>
          </a:pPr>
          <a:r>
            <a:rPr lang="zh-CN" altLang="en-US" sz="1100" kern="1200">
              <a:solidFill>
                <a:sysClr val="window" lastClr="FFFFFF"/>
              </a:solidFill>
              <a:latin typeface="等线" panose="02010600030101010101" charset="-122"/>
              <a:ea typeface="等线" panose="02010600030101010101" charset="-122"/>
              <a:cs typeface="+mn-cs"/>
            </a:rPr>
            <a:t>每次信号的采样频率和响应频率都是已知的</a:t>
          </a:r>
        </a:p>
      </dsp:txBody>
      <dsp:txXfrm>
        <a:off x="186691" y="119307"/>
        <a:ext cx="4302058" cy="238510"/>
      </dsp:txXfrm>
    </dsp:sp>
    <dsp:sp modelId="{DBA8B560-4B0A-439C-81AE-252562E07DAD}">
      <dsp:nvSpPr>
        <dsp:cNvPr id="0" name=""/>
        <dsp:cNvSpPr/>
      </dsp:nvSpPr>
      <dsp:spPr>
        <a:xfrm>
          <a:off x="37622" y="89493"/>
          <a:ext cx="298138" cy="298138"/>
        </a:xfrm>
        <a:prstGeom prst="ellipse">
          <a:avLst/>
        </a:prstGeom>
        <a:solidFill>
          <a:sysClr val="window" lastClr="FFFFFF">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sp>
    <dsp:sp modelId="{F5AF6C01-DF7F-4E98-974D-4539CF411997}">
      <dsp:nvSpPr>
        <dsp:cNvPr id="0" name=""/>
        <dsp:cNvSpPr/>
      </dsp:nvSpPr>
      <dsp:spPr>
        <a:xfrm>
          <a:off x="402684" y="477283"/>
          <a:ext cx="4086065" cy="238510"/>
        </a:xfrm>
        <a:prstGeom prst="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89318" tIns="27940" rIns="27940" bIns="27940" numCol="1" spcCol="1270" anchor="ctr" anchorCtr="0">
          <a:noAutofit/>
        </a:bodyPr>
        <a:lstStyle/>
        <a:p>
          <a:pPr marL="0" lvl="0" indent="0" algn="l" defTabSz="488950">
            <a:lnSpc>
              <a:spcPct val="90000"/>
            </a:lnSpc>
            <a:spcBef>
              <a:spcPct val="0"/>
            </a:spcBef>
            <a:spcAft>
              <a:spcPct val="35000"/>
            </a:spcAft>
            <a:buNone/>
          </a:pPr>
          <a:r>
            <a:rPr lang="zh-CN" altLang="en-US" sz="1100" kern="1200">
              <a:solidFill>
                <a:sysClr val="window" lastClr="FFFFFF"/>
              </a:solidFill>
              <a:latin typeface="等线" panose="02010600030101010101" charset="-122"/>
              <a:ea typeface="等线" panose="02010600030101010101" charset="-122"/>
              <a:cs typeface="+mn-cs"/>
            </a:rPr>
            <a:t>每一个检测鸡蛋面破损随机，且大小形状相近</a:t>
          </a:r>
        </a:p>
      </dsp:txBody>
      <dsp:txXfrm>
        <a:off x="402684" y="477283"/>
        <a:ext cx="4086065" cy="238510"/>
      </dsp:txXfrm>
    </dsp:sp>
    <dsp:sp modelId="{C5E95A0F-A454-4A1F-BA8F-F4F8CB55DD72}">
      <dsp:nvSpPr>
        <dsp:cNvPr id="0" name=""/>
        <dsp:cNvSpPr/>
      </dsp:nvSpPr>
      <dsp:spPr>
        <a:xfrm>
          <a:off x="253615" y="447469"/>
          <a:ext cx="298138" cy="298138"/>
        </a:xfrm>
        <a:prstGeom prst="ellipse">
          <a:avLst/>
        </a:prstGeom>
        <a:solidFill>
          <a:sysClr val="window" lastClr="FFFFFF">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sp>
    <dsp:sp modelId="{4804A96E-3A93-44AA-A916-01C0E70C5BB5}">
      <dsp:nvSpPr>
        <dsp:cNvPr id="0" name=""/>
        <dsp:cNvSpPr/>
      </dsp:nvSpPr>
      <dsp:spPr>
        <a:xfrm>
          <a:off x="521047" y="834996"/>
          <a:ext cx="3967702" cy="238510"/>
        </a:xfrm>
        <a:prstGeom prst="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89318" tIns="27940" rIns="27940" bIns="27940" numCol="1" spcCol="1270" anchor="ctr" anchorCtr="0">
          <a:noAutofit/>
        </a:bodyPr>
        <a:lstStyle/>
        <a:p>
          <a:pPr marL="0" lvl="0" indent="0" algn="l" defTabSz="488950">
            <a:lnSpc>
              <a:spcPct val="90000"/>
            </a:lnSpc>
            <a:spcBef>
              <a:spcPct val="0"/>
            </a:spcBef>
            <a:spcAft>
              <a:spcPct val="35000"/>
            </a:spcAft>
            <a:buNone/>
          </a:pPr>
          <a:r>
            <a:rPr lang="zh-CN" altLang="en-US" sz="1100" kern="1200">
              <a:solidFill>
                <a:sysClr val="window" lastClr="FFFFFF"/>
              </a:solidFill>
              <a:latin typeface="等线" panose="02010600030101010101" charset="-122"/>
              <a:ea typeface="等线" panose="02010600030101010101" charset="-122"/>
              <a:cs typeface="+mn-cs"/>
            </a:rPr>
            <a:t>输入信号为非稳态信号</a:t>
          </a:r>
        </a:p>
      </dsp:txBody>
      <dsp:txXfrm>
        <a:off x="521047" y="834996"/>
        <a:ext cx="3967702" cy="238510"/>
      </dsp:txXfrm>
    </dsp:sp>
    <dsp:sp modelId="{3C996E15-DFA8-4E56-9624-7380BD3DE610}">
      <dsp:nvSpPr>
        <dsp:cNvPr id="0" name=""/>
        <dsp:cNvSpPr/>
      </dsp:nvSpPr>
      <dsp:spPr>
        <a:xfrm>
          <a:off x="371978" y="805182"/>
          <a:ext cx="298138" cy="298138"/>
        </a:xfrm>
        <a:prstGeom prst="ellipse">
          <a:avLst/>
        </a:prstGeom>
        <a:solidFill>
          <a:sysClr val="window" lastClr="FFFFFF">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sp>
    <dsp:sp modelId="{A6C916DA-881D-4E4E-B727-A49C5E29320F}">
      <dsp:nvSpPr>
        <dsp:cNvPr id="0" name=""/>
        <dsp:cNvSpPr/>
      </dsp:nvSpPr>
      <dsp:spPr>
        <a:xfrm>
          <a:off x="558839" y="1192972"/>
          <a:ext cx="3929910" cy="238510"/>
        </a:xfrm>
        <a:prstGeom prst="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89318" tIns="27940" rIns="27940" bIns="27940" numCol="1" spcCol="1270" anchor="ctr" anchorCtr="0">
          <a:noAutofit/>
        </a:bodyPr>
        <a:lstStyle/>
        <a:p>
          <a:pPr marL="0" lvl="0" indent="0" algn="l" defTabSz="488950">
            <a:lnSpc>
              <a:spcPct val="90000"/>
            </a:lnSpc>
            <a:spcBef>
              <a:spcPct val="0"/>
            </a:spcBef>
            <a:spcAft>
              <a:spcPct val="35000"/>
            </a:spcAft>
            <a:buNone/>
          </a:pPr>
          <a:r>
            <a:rPr lang="zh-CN" altLang="en-US" sz="1100" kern="1200">
              <a:solidFill>
                <a:sysClr val="window" lastClr="FFFFFF"/>
              </a:solidFill>
              <a:latin typeface="等线" panose="02010600030101010101" charset="-122"/>
              <a:ea typeface="等线" panose="02010600030101010101" charset="-122"/>
              <a:cs typeface="+mn-cs"/>
            </a:rPr>
            <a:t>输入信号可被分解为有限多个固有模态函数</a:t>
          </a:r>
        </a:p>
      </dsp:txBody>
      <dsp:txXfrm>
        <a:off x="558839" y="1192972"/>
        <a:ext cx="3929910" cy="238510"/>
      </dsp:txXfrm>
    </dsp:sp>
    <dsp:sp modelId="{536850FC-BFCA-4DF3-9734-D4803D339C67}">
      <dsp:nvSpPr>
        <dsp:cNvPr id="0" name=""/>
        <dsp:cNvSpPr/>
      </dsp:nvSpPr>
      <dsp:spPr>
        <a:xfrm>
          <a:off x="409770" y="1163158"/>
          <a:ext cx="298138" cy="298138"/>
        </a:xfrm>
        <a:prstGeom prst="ellipse">
          <a:avLst/>
        </a:prstGeom>
        <a:solidFill>
          <a:sysClr val="window" lastClr="FFFFFF">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sp>
    <dsp:sp modelId="{9767A8E8-E139-49F9-9BD1-DB58015C83CD}">
      <dsp:nvSpPr>
        <dsp:cNvPr id="0" name=""/>
        <dsp:cNvSpPr/>
      </dsp:nvSpPr>
      <dsp:spPr>
        <a:xfrm>
          <a:off x="521047" y="1550947"/>
          <a:ext cx="3967702" cy="238510"/>
        </a:xfrm>
        <a:prstGeom prst="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89318" tIns="27940" rIns="27940" bIns="27940" numCol="1" spcCol="1270" anchor="ctr" anchorCtr="0">
          <a:noAutofit/>
        </a:bodyPr>
        <a:lstStyle/>
        <a:p>
          <a:pPr marL="0" lvl="0" indent="0" algn="l" defTabSz="488950">
            <a:lnSpc>
              <a:spcPct val="90000"/>
            </a:lnSpc>
            <a:spcBef>
              <a:spcPct val="0"/>
            </a:spcBef>
            <a:spcAft>
              <a:spcPct val="35000"/>
            </a:spcAft>
            <a:buNone/>
          </a:pPr>
          <a:r>
            <a:rPr lang="zh-CN" altLang="en-US" sz="1100" kern="1200">
              <a:solidFill>
                <a:sysClr val="window" lastClr="FFFFFF"/>
              </a:solidFill>
              <a:latin typeface="等线" panose="02010600030101010101" charset="-122"/>
              <a:ea typeface="等线" panose="02010600030101010101" charset="-122"/>
              <a:cs typeface="+mn-cs"/>
            </a:rPr>
            <a:t>原始信号经过相位变换可得到振动图谱</a:t>
          </a:r>
        </a:p>
      </dsp:txBody>
      <dsp:txXfrm>
        <a:off x="521047" y="1550947"/>
        <a:ext cx="3967702" cy="238510"/>
      </dsp:txXfrm>
    </dsp:sp>
    <dsp:sp modelId="{8F27655C-7C07-447F-9DB0-108EFF74C9A2}">
      <dsp:nvSpPr>
        <dsp:cNvPr id="0" name=""/>
        <dsp:cNvSpPr/>
      </dsp:nvSpPr>
      <dsp:spPr>
        <a:xfrm>
          <a:off x="371978" y="1521134"/>
          <a:ext cx="298138" cy="298138"/>
        </a:xfrm>
        <a:prstGeom prst="ellipse">
          <a:avLst/>
        </a:prstGeom>
        <a:solidFill>
          <a:sysClr val="window" lastClr="FFFFFF">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sp>
    <dsp:sp modelId="{9DD870CC-9E70-47E2-BC1C-E20DD4B7BB38}">
      <dsp:nvSpPr>
        <dsp:cNvPr id="0" name=""/>
        <dsp:cNvSpPr/>
      </dsp:nvSpPr>
      <dsp:spPr>
        <a:xfrm>
          <a:off x="402684" y="1908661"/>
          <a:ext cx="4086065" cy="238510"/>
        </a:xfrm>
        <a:prstGeom prst="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89318" tIns="27940" rIns="27940" bIns="27940" numCol="1" spcCol="1270" anchor="ctr" anchorCtr="0">
          <a:noAutofit/>
        </a:bodyPr>
        <a:lstStyle/>
        <a:p>
          <a:pPr marL="0" lvl="0" indent="0" algn="l" defTabSz="488950">
            <a:lnSpc>
              <a:spcPct val="90000"/>
            </a:lnSpc>
            <a:spcBef>
              <a:spcPct val="0"/>
            </a:spcBef>
            <a:spcAft>
              <a:spcPct val="35000"/>
            </a:spcAft>
            <a:buNone/>
          </a:pPr>
          <a:r>
            <a:rPr lang="zh-CN" altLang="en-US" sz="1100" kern="1200">
              <a:solidFill>
                <a:sysClr val="window" lastClr="FFFFFF"/>
              </a:solidFill>
              <a:latin typeface="等线" panose="02010600030101010101" charset="-122"/>
              <a:ea typeface="等线" panose="02010600030101010101" charset="-122"/>
              <a:cs typeface="+mn-cs"/>
            </a:rPr>
            <a:t>波信号能量和幅度可在时域和频域上获得表达</a:t>
          </a:r>
        </a:p>
      </dsp:txBody>
      <dsp:txXfrm>
        <a:off x="402684" y="1908661"/>
        <a:ext cx="4086065" cy="238510"/>
      </dsp:txXfrm>
    </dsp:sp>
    <dsp:sp modelId="{80F01825-EA3E-4835-AB95-8032CFDDE432}">
      <dsp:nvSpPr>
        <dsp:cNvPr id="0" name=""/>
        <dsp:cNvSpPr/>
      </dsp:nvSpPr>
      <dsp:spPr>
        <a:xfrm>
          <a:off x="253615" y="1878847"/>
          <a:ext cx="298138" cy="298138"/>
        </a:xfrm>
        <a:prstGeom prst="ellipse">
          <a:avLst/>
        </a:prstGeom>
        <a:solidFill>
          <a:sysClr val="window" lastClr="FFFFFF">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sp>
    <dsp:sp modelId="{FB1C21DD-EAFA-41AF-9384-B910B8D9B9B8}">
      <dsp:nvSpPr>
        <dsp:cNvPr id="0" name=""/>
        <dsp:cNvSpPr/>
      </dsp:nvSpPr>
      <dsp:spPr>
        <a:xfrm>
          <a:off x="186691" y="2266636"/>
          <a:ext cx="4302058" cy="238510"/>
        </a:xfrm>
        <a:prstGeom prst="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89318" tIns="27940" rIns="27940" bIns="27940" numCol="1" spcCol="1270" anchor="ctr" anchorCtr="0">
          <a:noAutofit/>
        </a:bodyPr>
        <a:lstStyle/>
        <a:p>
          <a:pPr marL="0" lvl="0" indent="0" algn="l" defTabSz="488950">
            <a:lnSpc>
              <a:spcPct val="90000"/>
            </a:lnSpc>
            <a:spcBef>
              <a:spcPct val="0"/>
            </a:spcBef>
            <a:spcAft>
              <a:spcPct val="35000"/>
            </a:spcAft>
            <a:buNone/>
          </a:pPr>
          <a:r>
            <a:rPr lang="zh-CN" altLang="en-US" sz="1100" kern="1200">
              <a:solidFill>
                <a:sysClr val="window" lastClr="FFFFFF"/>
              </a:solidFill>
              <a:latin typeface="等线" panose="02010600030101010101" charset="-122"/>
              <a:ea typeface="等线" panose="02010600030101010101" charset="-122"/>
              <a:cs typeface="+mn-cs"/>
            </a:rPr>
            <a:t>表达结果为瞬时频率与振幅信号，经整合得到单次数据</a:t>
          </a:r>
        </a:p>
      </dsp:txBody>
      <dsp:txXfrm>
        <a:off x="186691" y="2266636"/>
        <a:ext cx="4302058" cy="238510"/>
      </dsp:txXfrm>
    </dsp:sp>
    <dsp:sp modelId="{EA01A0A2-DDBD-4F22-A670-040E64532379}">
      <dsp:nvSpPr>
        <dsp:cNvPr id="0" name=""/>
        <dsp:cNvSpPr/>
      </dsp:nvSpPr>
      <dsp:spPr>
        <a:xfrm>
          <a:off x="37622" y="2236822"/>
          <a:ext cx="298138" cy="298138"/>
        </a:xfrm>
        <a:prstGeom prst="ellipse">
          <a:avLst/>
        </a:prstGeom>
        <a:solidFill>
          <a:sysClr val="window" lastClr="FFFFFF">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8/layout/VerticalCurvedList#1">
  <dgm:title val=""/>
  <dgm:desc val=""/>
  <dgm:catLst>
    <dgm:cat type="list" pri="20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alg type="composite"/>
    <dgm:shape xmlns:r="http://schemas.openxmlformats.org/officeDocument/2006/relationships" r:blip="">
      <dgm:adjLst/>
    </dgm:shape>
    <dgm:constrLst>
      <dgm:constr type="w" for="ch" refType="h" refFor="ch" op="gte" fact="0.8"/>
    </dgm:constrLst>
    <dgm:layoutNode name="Name1">
      <dgm:alg type="composite"/>
      <dgm:shape xmlns:r="http://schemas.openxmlformats.org/officeDocument/2006/relationships" r:blip="">
        <dgm:adjLst/>
      </dgm:shape>
      <dgm:choose name="Name2">
        <dgm:if name="Name3" func="var" arg="dir" op="equ" val="norm">
          <dgm:choose name="Name4">
            <dgm:if name="Name5" axis="ch" ptType="node" func="cnt" op="equ" val="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h" fact="0.225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primFontSz" for="ch" ptType="node" op="equ" val="65"/>
              </dgm:constrLst>
            </dgm:if>
            <dgm:if name="Name6" axis="ch" ptType="node" func="cnt" op="equ" val="2">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h" fact="0.1891"/>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h" fact="0.1891"/>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primFontSz" for="ch" ptType="node" op="equ" val="65"/>
              </dgm:constrLst>
            </dgm:if>
            <dgm:if name="Name7" axis="ch" ptType="node" func="cnt" op="equ" val="3">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h" fact="0.1526"/>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h" fact="0.2253"/>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h" fact="0.1526"/>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primFontSz" for="ch" ptType="node" op="equ" val="65"/>
              </dgm:constrLst>
            </dgm:if>
            <dgm:if name="Name8" axis="ch" ptType="node" func="cnt" op="equ" val="4">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h" fact="0.1268"/>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h" fact="0.215"/>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h" fact="0.21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h" fact="0.126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primFontSz" for="ch" ptType="node" op="equ" val="65"/>
              </dgm:constrLst>
            </dgm:if>
            <dgm:if name="Name9" axis="ch" ptType="node" func="cnt" op="equ" val="5">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h" fact="0.1082"/>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h" fact="0.197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h" fact="0.2253"/>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h" fact="0.197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h" fact="0.1082"/>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primFontSz" for="ch" ptType="node" op="equ" val="65"/>
              </dgm:constrLst>
            </dgm:if>
            <dgm:if name="Name10" axis="ch" ptType="node" func="cnt" op="equ" val="6">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h" fact="0.094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h" fact="0.1809"/>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h" fact="0.220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h" fact="0.2205"/>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h" fact="0.18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h" fact="0.0943"/>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primFontSz" for="ch" ptType="node" op="equ" val="65"/>
              </dgm:constrLst>
            </dgm:if>
            <dgm:else name="Name1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h" fact="0.0835"/>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h" fact="0.165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h" fact="0.2109"/>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h" fact="0.2253"/>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h" fact="0.21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h" fact="0.1658"/>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h" fact="0.0835"/>
                <dgm:constr type="l" for="ch" forName="text_7" refType="ctrX" refFor="ch" refForName="accent_7"/>
                <dgm:constr type="r" for="ch" forName="text_7" refType="w"/>
                <dgm:constr type="w" for="ch" forName="text_7" refType="h" refFor="ch" refForName="text_7" op="gte"/>
                <dgm:constr type="h" for="ch" forName="text_7" refType="h" refFor="ch" refForName="accent_7" fact="0.8"/>
                <dgm:constr type="ctrY" for="ch" forName="text_7" refType="ctrY" refFor="ch" refForName="accent_7"/>
                <dgm:constr type="lMarg" for="ch" forName="text_7" refType="w" refFor="ch" refForName="accent_7" fact="1.8"/>
                <dgm:constr type="primFontSz" for="ch" ptType="node" op="equ" val="65"/>
              </dgm:constrLst>
            </dgm:else>
          </dgm:choose>
        </dgm:if>
        <dgm:else name="Name12">
          <dgm:choose name="Name13">
            <dgm:if name="Name14" axis="ch" ptType="node" func="cnt" op="equ" val="1">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w"/>
                <dgm:constr type="ctrXOff" for="ch" forName="accent_1" refType="h" fact="-0.225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primFontSz" for="ch" ptType="node" op="equ" val="65"/>
              </dgm:constrLst>
            </dgm:if>
            <dgm:if name="Name15" axis="ch" ptType="node" func="cnt" op="equ" val="2">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w"/>
                <dgm:constr type="ctrXOff" for="ch" forName="accent_1" refType="h" fact="-0.1891"/>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w"/>
                <dgm:constr type="ctrXOff" for="ch" forName="accent_2" refType="h" fact="-0.1891"/>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primFontSz" for="ch" ptType="node" op="equ" val="65"/>
              </dgm:constrLst>
            </dgm:if>
            <dgm:if name="Name16" axis="ch" ptType="node" func="cnt" op="equ" val="3">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w"/>
                <dgm:constr type="ctrXOff" for="ch" forName="accent_1" refType="h" fact="-0.1526"/>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w"/>
                <dgm:constr type="ctrXOff" for="ch" forName="accent_2" refType="h" fact="-0.2253"/>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w"/>
                <dgm:constr type="ctrXOff" for="ch" forName="accent_3" refType="h" fact="-0.1526"/>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primFontSz" for="ch" ptType="node" op="equ" val="65"/>
              </dgm:constrLst>
            </dgm:if>
            <dgm:if name="Name17" axis="ch" ptType="node" func="cnt" op="equ" val="4">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w"/>
                <dgm:constr type="ctrXOff" for="ch" forName="accent_1" refType="h" fact="-0.1268"/>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w"/>
                <dgm:constr type="ctrXOff" for="ch" forName="accent_2" refType="h" fact="-0.215"/>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w"/>
                <dgm:constr type="ctrXOff" for="ch" forName="accent_3" refType="h" fact="-0.21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w"/>
                <dgm:constr type="ctrXOff" for="ch" forName="accent_4" refType="h" fact="-0.126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primFontSz" for="ch" ptType="node" op="equ" val="65"/>
              </dgm:constrLst>
            </dgm:if>
            <dgm:if name="Name18" axis="ch" ptType="node" func="cnt" op="equ" val="5">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w"/>
                <dgm:constr type="ctrXOff" for="ch" forName="accent_1" refType="h" fact="-0.1082"/>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w"/>
                <dgm:constr type="ctrXOff" for="ch" forName="accent_2" refType="h" fact="-0.197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w"/>
                <dgm:constr type="ctrXOff" for="ch" forName="accent_3" refType="h" fact="-0.2253"/>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w"/>
                <dgm:constr type="ctrXOff" for="ch" forName="accent_4" refType="h" fact="-0.197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w"/>
                <dgm:constr type="ctrXOff" for="ch" forName="accent_5" refType="h" fact="-0.1082"/>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primFontSz" for="ch" ptType="node" op="equ" val="65"/>
              </dgm:constrLst>
            </dgm:if>
            <dgm:if name="Name19" axis="ch" ptType="node" func="cnt" op="equ" val="6">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w"/>
                <dgm:constr type="ctrXOff" for="ch" forName="accent_1" refType="h" fact="-0.094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w"/>
                <dgm:constr type="ctrXOff" for="ch" forName="accent_2" refType="h" fact="-0.1809"/>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w"/>
                <dgm:constr type="ctrXOff" for="ch" forName="accent_3" refType="h" fact="-0.220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w"/>
                <dgm:constr type="ctrXOff" for="ch" forName="accent_4" refType="h" fact="-0.2205"/>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w"/>
                <dgm:constr type="ctrXOff" for="ch" forName="accent_5" refType="h" fact="-0.18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w"/>
                <dgm:constr type="ctrXOff" for="ch" forName="accent_6" refType="h" fact="-0.0943"/>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primFontSz" for="ch" ptType="node" op="equ" val="65"/>
              </dgm:constrLst>
            </dgm:if>
            <dgm:else name="Name20">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w"/>
                <dgm:constr type="ctrXOff" for="ch" forName="accent_1" refType="h" fact="-0.0835"/>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w"/>
                <dgm:constr type="ctrXOff" for="ch" forName="accent_2" refType="h" fact="-0.165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w"/>
                <dgm:constr type="ctrXOff" for="ch" forName="accent_3" refType="h" fact="-0.2109"/>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w"/>
                <dgm:constr type="ctrXOff" for="ch" forName="accent_4" refType="h" fact="-0.2253"/>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w"/>
                <dgm:constr type="ctrXOff" for="ch" forName="accent_5" refType="h" fact="-0.21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w"/>
                <dgm:constr type="ctrXOff" for="ch" forName="accent_6" refType="h" fact="-0.1658"/>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w"/>
                <dgm:constr type="ctrXOff" for="ch" forName="accent_7" refType="h" fact="-0.0835"/>
                <dgm:constr type="r" for="ch" forName="text_7" refType="ctrX" refFor="ch" refForName="accent_7"/>
                <dgm:constr type="rOff" for="ch" forName="text_7" refType="ctrXOff" refFor="ch" refForName="accent_7"/>
                <dgm:constr type="l" for="ch" forName="text_7"/>
                <dgm:constr type="w" for="ch" forName="text_7" refType="h" refFor="ch" refForName="text_7" op="gte"/>
                <dgm:constr type="h" for="ch" forName="text_7" refType="h" refFor="ch" refForName="accent_7" fact="0.8"/>
                <dgm:constr type="ctrY" for="ch" forName="text_7" refType="ctrY" refFor="ch" refForName="accent_7"/>
                <dgm:constr type="rMarg" for="ch" forName="text_7" refType="w" refFor="ch" refForName="accent_7" fact="1.8"/>
                <dgm:constr type="primFontSz" for="ch" ptType="node" op="equ" val="65"/>
              </dgm:constrLst>
            </dgm:else>
          </dgm:choose>
        </dgm:else>
      </dgm:choose>
      <dgm:layoutNode name="cycle">
        <dgm:choose name="Name21">
          <dgm:if name="Name22" func="var" arg="dir" op="equ" val="norm">
            <dgm:alg type="cycle">
              <dgm:param type="stAng" val="45"/>
              <dgm:param type="spanAng" val="90"/>
            </dgm:alg>
          </dgm:if>
          <dgm:else name="Name23">
            <dgm:alg type="cycle">
              <dgm:param type="stAng" val="225"/>
              <dgm:param type="spanAng" val="90"/>
            </dgm:alg>
          </dgm:else>
        </dgm:choose>
        <dgm:shape xmlns:r="http://schemas.openxmlformats.org/officeDocument/2006/relationships" r:blip="">
          <dgm:adjLst/>
        </dgm:shape>
        <dgm:presOf/>
        <dgm:constrLst>
          <dgm:constr type="w" for="ch" val="1"/>
          <dgm:constr type="h" for="ch" val="1"/>
          <dgm:constr type="diam" for="ch" forName="conn" refType="diam"/>
        </dgm:constrLst>
        <dgm:layoutNode name="srcNode">
          <dgm:alg type="sp"/>
          <dgm:shape xmlns:r="http://schemas.openxmlformats.org/officeDocument/2006/relationships" type="rect" r:blip="" hideGeom="1">
            <dgm:adjLst/>
          </dgm:shape>
          <dgm:presOf/>
        </dgm:layoutNode>
        <dgm:layoutNode name="conn" styleLbl="parChTrans1D2">
          <dgm:alg type="conn">
            <dgm:param type="srcNode" val="srcNode"/>
            <dgm:param type="dstNode" val="dstNode"/>
            <dgm:param type="endSty" val="noArr"/>
            <dgm:param type="connRout" val="curve"/>
            <dgm:param type="begPts" val="ctr"/>
            <dgm:param type="endPts" val="ctr"/>
          </dgm:alg>
          <dgm:shape xmlns:r="http://schemas.openxmlformats.org/officeDocument/2006/relationships" type="conn" r:blip="">
            <dgm:adjLst/>
          </dgm:shape>
          <dgm:presOf axis="desOrSelf" ptType="sibTrans" hideLastTrans="0" st="0" cnt="1"/>
          <dgm:constrLst>
            <dgm:constr type="begPad"/>
            <dgm:constr type="endPad"/>
          </dgm:constrLst>
        </dgm:layoutNode>
        <dgm:layoutNode name="extraNode">
          <dgm:alg type="sp"/>
          <dgm:shape xmlns:r="http://schemas.openxmlformats.org/officeDocument/2006/relationships" type="rect" r:blip="" hideGeom="1">
            <dgm:adjLst/>
          </dgm:shape>
          <dgm:presOf/>
        </dgm:layoutNode>
        <dgm:layoutNode name="dstNode">
          <dgm:alg type="sp"/>
          <dgm:shape xmlns:r="http://schemas.openxmlformats.org/officeDocument/2006/relationships" type="rect" r:blip="" hideGeom="1">
            <dgm:adjLst/>
          </dgm:shape>
          <dgm:presOf/>
        </dgm:layoutNode>
      </dgm:layoutNode>
      <dgm:forEach name="wrapper" axis="self" ptType="parTrans">
        <dgm:forEach name="wrapper2" axis="self" ptType="sibTrans" st="2">
          <dgm:forEach name="accentRepeat" axis="self">
            <dgm:layoutNode name="accentRepeatNode" styleLbl="solidFgAcc1">
              <dgm:alg type="sp"/>
              <dgm:shape xmlns:r="http://schemas.openxmlformats.org/officeDocument/2006/relationships" type="ellipse" r:blip="">
                <dgm:adjLst/>
              </dgm:shape>
              <dgm:presOf/>
            </dgm:layoutNode>
          </dgm:forEach>
        </dgm:forEach>
      </dgm:forEach>
      <dgm:forEach name="Name24" axis="ch" ptType="node" cnt="1">
        <dgm:layoutNode name="text_1" styleLbl="node1">
          <dgm:varLst>
            <dgm:bulletEnabled val="1"/>
          </dgm:varLst>
          <dgm:choose name="Name25">
            <dgm:if name="Name26" func="var" arg="dir" op="equ" val="norm">
              <dgm:alg type="tx">
                <dgm:param type="parTxLTRAlign" val="l"/>
                <dgm:param type="parTxRTLAlign" val="l"/>
                <dgm:param type="shpTxLTRAlignCh" val="l"/>
                <dgm:param type="shpTxRTLAlignCh" val="l"/>
              </dgm:alg>
            </dgm:if>
            <dgm:else name="Name27">
              <dgm:alg type="tx">
                <dgm:param type="parTxLTRAlign" val="r"/>
                <dgm:param type="parTxRTLAlign" val="r"/>
                <dgm:param type="shpTxLTRAlignCh"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1">
          <dgm:alg type="sp"/>
          <dgm:shape xmlns:r="http://schemas.openxmlformats.org/officeDocument/2006/relationships" r:blip="">
            <dgm:adjLst/>
          </dgm:shape>
          <dgm:presOf/>
          <dgm:constrLst/>
          <dgm:forEach name="Name28" ref="accentRepeat"/>
        </dgm:layoutNode>
      </dgm:forEach>
      <dgm:forEach name="Name29" axis="ch" ptType="node" st="2" cnt="1">
        <dgm:layoutNode name="text_2" styleLbl="node1">
          <dgm:varLst>
            <dgm:bulletEnabled val="1"/>
          </dgm:varLst>
          <dgm:choose name="Name30">
            <dgm:if name="Name31" func="var" arg="dir" op="equ" val="norm">
              <dgm:alg type="tx">
                <dgm:param type="parTxLTRAlign" val="l"/>
                <dgm:param type="parTxRTLAlign" val="l"/>
                <dgm:param type="shpTxLTRAlignCh" val="l"/>
                <dgm:param type="shpTxRTLAlignCh" val="l"/>
              </dgm:alg>
            </dgm:if>
            <dgm:else name="Name32">
              <dgm:alg type="tx">
                <dgm:param type="parTxLTRAlign" val="r"/>
                <dgm:param type="parTxRTLAlign" val="r"/>
                <dgm:param type="shpTxLTRAlignCh"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2">
          <dgm:alg type="sp"/>
          <dgm:shape xmlns:r="http://schemas.openxmlformats.org/officeDocument/2006/relationships" r:blip="">
            <dgm:adjLst/>
          </dgm:shape>
          <dgm:presOf/>
          <dgm:constrLst/>
          <dgm:forEach name="Name33" ref="accentRepeat"/>
        </dgm:layoutNode>
      </dgm:forEach>
      <dgm:forEach name="Name34" axis="ch" ptType="node" st="3" cnt="1">
        <dgm:layoutNode name="text_3" styleLbl="node1">
          <dgm:varLst>
            <dgm:bulletEnabled val="1"/>
          </dgm:varLst>
          <dgm:choose name="Name35">
            <dgm:if name="Name36" func="var" arg="dir" op="equ" val="norm">
              <dgm:alg type="tx">
                <dgm:param type="parTxLTRAlign" val="l"/>
                <dgm:param type="parTxRTLAlign" val="l"/>
                <dgm:param type="shpTxLTRAlignCh" val="l"/>
                <dgm:param type="shpTxRTLAlignCh" val="l"/>
              </dgm:alg>
            </dgm:if>
            <dgm:else name="Name37">
              <dgm:alg type="tx">
                <dgm:param type="parTxLTRAlign" val="r"/>
                <dgm:param type="parTxRTLAlign" val="r"/>
                <dgm:param type="shpTxLTRAlignCh"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3">
          <dgm:alg type="sp"/>
          <dgm:shape xmlns:r="http://schemas.openxmlformats.org/officeDocument/2006/relationships" r:blip="">
            <dgm:adjLst/>
          </dgm:shape>
          <dgm:presOf/>
          <dgm:constrLst/>
          <dgm:forEach name="Name38" ref="accentRepeat"/>
        </dgm:layoutNode>
      </dgm:forEach>
      <dgm:forEach name="Name39" axis="ch" ptType="node" st="4" cnt="1">
        <dgm:layoutNode name="text_4" styleLbl="node1">
          <dgm:varLst>
            <dgm:bulletEnabled val="1"/>
          </dgm:varLst>
          <dgm:choose name="Name40">
            <dgm:if name="Name41" func="var" arg="dir" op="equ" val="norm">
              <dgm:alg type="tx">
                <dgm:param type="parTxLTRAlign" val="l"/>
                <dgm:param type="parTxRTLAlign" val="l"/>
                <dgm:param type="shpTxLTRAlignCh" val="l"/>
                <dgm:param type="shpTxRTLAlignCh" val="l"/>
              </dgm:alg>
            </dgm:if>
            <dgm:else name="Name42">
              <dgm:alg type="tx">
                <dgm:param type="parTxLTRAlign" val="r"/>
                <dgm:param type="parTxRTLAlign" val="r"/>
                <dgm:param type="shpTxLTRAlignCh"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4">
          <dgm:alg type="sp"/>
          <dgm:shape xmlns:r="http://schemas.openxmlformats.org/officeDocument/2006/relationships" r:blip="">
            <dgm:adjLst/>
          </dgm:shape>
          <dgm:presOf/>
          <dgm:constrLst/>
          <dgm:forEach name="Name43" ref="accentRepeat"/>
        </dgm:layoutNode>
      </dgm:forEach>
      <dgm:forEach name="Name44" axis="ch" ptType="node" st="5" cnt="1">
        <dgm:layoutNode name="text_5" styleLbl="node1">
          <dgm:varLst>
            <dgm:bulletEnabled val="1"/>
          </dgm:varLst>
          <dgm:choose name="Name45">
            <dgm:if name="Name46" func="var" arg="dir" op="equ" val="norm">
              <dgm:alg type="tx">
                <dgm:param type="parTxLTRAlign" val="l"/>
                <dgm:param type="parTxRTLAlign" val="l"/>
                <dgm:param type="shpTxLTRAlignCh" val="l"/>
                <dgm:param type="shpTxRTLAlignCh" val="l"/>
              </dgm:alg>
            </dgm:if>
            <dgm:else name="Name47">
              <dgm:alg type="tx">
                <dgm:param type="parTxLTRAlign" val="r"/>
                <dgm:param type="parTxRTLAlign" val="r"/>
                <dgm:param type="shpTxLTRAlignCh"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5">
          <dgm:alg type="sp"/>
          <dgm:shape xmlns:r="http://schemas.openxmlformats.org/officeDocument/2006/relationships" r:blip="">
            <dgm:adjLst/>
          </dgm:shape>
          <dgm:presOf/>
          <dgm:constrLst/>
          <dgm:forEach name="Name48" ref="accentRepeat"/>
        </dgm:layoutNode>
      </dgm:forEach>
      <dgm:forEach name="Name49" axis="ch" ptType="node" st="6" cnt="1">
        <dgm:layoutNode name="text_6" styleLbl="node1">
          <dgm:varLst>
            <dgm:bulletEnabled val="1"/>
          </dgm:varLst>
          <dgm:choose name="Name50">
            <dgm:if name="Name51" func="var" arg="dir" op="equ" val="norm">
              <dgm:alg type="tx">
                <dgm:param type="parTxLTRAlign" val="l"/>
                <dgm:param type="parTxRTLAlign" val="l"/>
                <dgm:param type="shpTxLTRAlignCh" val="l"/>
                <dgm:param type="shpTxRTLAlignCh" val="l"/>
              </dgm:alg>
            </dgm:if>
            <dgm:else name="Name52">
              <dgm:alg type="tx">
                <dgm:param type="parTxLTRAlign" val="r"/>
                <dgm:param type="parTxRTLAlign" val="r"/>
                <dgm:param type="shpTxLTRAlignCh"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6">
          <dgm:alg type="sp"/>
          <dgm:shape xmlns:r="http://schemas.openxmlformats.org/officeDocument/2006/relationships" r:blip="">
            <dgm:adjLst/>
          </dgm:shape>
          <dgm:presOf/>
          <dgm:constrLst/>
          <dgm:forEach name="Name53" ref="accentRepeat"/>
        </dgm:layoutNode>
      </dgm:forEach>
      <dgm:forEach name="Name54" axis="ch" ptType="node" st="7" cnt="1">
        <dgm:layoutNode name="text_7" styleLbl="node1">
          <dgm:varLst>
            <dgm:bulletEnabled val="1"/>
          </dgm:varLst>
          <dgm:choose name="Name55">
            <dgm:if name="Name56" func="var" arg="dir" op="equ" val="norm">
              <dgm:alg type="tx">
                <dgm:param type="parTxLTRAlign" val="l"/>
                <dgm:param type="parTxRTLAlign" val="l"/>
                <dgm:param type="shpTxLTRAlignCh" val="l"/>
                <dgm:param type="shpTxRTLAlignCh" val="l"/>
              </dgm:alg>
            </dgm:if>
            <dgm:else name="Name57">
              <dgm:alg type="tx">
                <dgm:param type="parTxLTRAlign" val="r"/>
                <dgm:param type="parTxRTLAlign" val="r"/>
                <dgm:param type="shpTxLTRAlignCh"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7">
          <dgm:alg type="sp"/>
          <dgm:shape xmlns:r="http://schemas.openxmlformats.org/officeDocument/2006/relationships" r:blip="">
            <dgm:adjLst/>
          </dgm:shape>
          <dgm:presOf/>
          <dgm:constrLst/>
          <dgm:forEach name="Name58" ref="accentRepeat"/>
        </dgm:layoutNode>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1">
  <dgm:title val=""/>
  <dgm:desc val=""/>
  <dgm:catLst>
    <dgm:cat type="simple" pri="10100"/>
  </dgm:catLst>
  <dgm:scene3d>
    <a:camera prst="orthographicFront"/>
    <a:lightRig rig="threePt" dir="t"/>
  </dgm:scene3d>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354</TotalTime>
  <Pages>21</Pages>
  <Words>1865</Words>
  <Characters>10636</Characters>
  <Application>Microsoft Office Word</Application>
  <DocSecurity>0</DocSecurity>
  <Lines>88</Lines>
  <Paragraphs>24</Paragraphs>
  <ScaleCrop>false</ScaleCrop>
  <Company>china</Company>
  <LinksUpToDate>false</LinksUpToDate>
  <CharactersWithSpaces>12477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24</cp:revision>
  <cp:lastPrinted>2019-05-13T13:26:00Z</cp:lastPrinted>
  <dcterms:created xsi:type="dcterms:W3CDTF">2017-03-23T12:27:00Z</dcterms:created>
  <dcterms:modified xsi:type="dcterms:W3CDTF">2020-03-16T08:51:00Z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2052-11.1.0.7867</vt:lpwstr>
  </property>
</Properties>
</file>